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EC11" w14:textId="7ADDF3E1" w:rsidR="00A42164" w:rsidRPr="00A42164" w:rsidRDefault="00A42164" w:rsidP="00A4216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nr.1 do zarządzenia SG.0050.1</w:t>
      </w:r>
      <w:r w:rsidR="00F35B34">
        <w:rPr>
          <w:rFonts w:asciiTheme="minorHAnsi" w:hAnsiTheme="minorHAnsi" w:cstheme="minorHAnsi"/>
          <w:sz w:val="22"/>
          <w:szCs w:val="22"/>
        </w:rPr>
        <w:t>331</w:t>
      </w:r>
      <w:r>
        <w:rPr>
          <w:rFonts w:asciiTheme="minorHAnsi" w:hAnsiTheme="minorHAnsi" w:cstheme="minorHAnsi"/>
          <w:sz w:val="22"/>
          <w:szCs w:val="22"/>
        </w:rPr>
        <w:t>.2021</w:t>
      </w:r>
    </w:p>
    <w:p w14:paraId="30F24682" w14:textId="751B37A9" w:rsidR="00A42164" w:rsidRPr="0004324B" w:rsidRDefault="0004324B" w:rsidP="00A6530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                               </w:t>
      </w:r>
      <w:r w:rsidRPr="0004324B">
        <w:rPr>
          <w:rFonts w:asciiTheme="minorHAnsi" w:hAnsiTheme="minorHAnsi" w:cstheme="minorHAnsi"/>
          <w:sz w:val="22"/>
          <w:szCs w:val="22"/>
        </w:rPr>
        <w:t xml:space="preserve">Burmistrza Pszczyny z dnia </w:t>
      </w:r>
      <w:r w:rsidR="00F35B34">
        <w:rPr>
          <w:rFonts w:asciiTheme="minorHAnsi" w:hAnsiTheme="minorHAnsi" w:cstheme="minorHAnsi"/>
          <w:sz w:val="22"/>
          <w:szCs w:val="22"/>
        </w:rPr>
        <w:t>16</w:t>
      </w:r>
      <w:r w:rsidRPr="0004324B">
        <w:rPr>
          <w:rFonts w:asciiTheme="minorHAnsi" w:hAnsiTheme="minorHAnsi" w:cstheme="minorHAnsi"/>
          <w:sz w:val="22"/>
          <w:szCs w:val="22"/>
        </w:rPr>
        <w:t xml:space="preserve"> </w:t>
      </w:r>
      <w:r w:rsidR="00F35B34">
        <w:rPr>
          <w:rFonts w:asciiTheme="minorHAnsi" w:hAnsiTheme="minorHAnsi" w:cstheme="minorHAnsi"/>
          <w:sz w:val="22"/>
          <w:szCs w:val="22"/>
        </w:rPr>
        <w:t>sierpnia</w:t>
      </w:r>
      <w:r w:rsidRPr="0004324B">
        <w:rPr>
          <w:rFonts w:asciiTheme="minorHAnsi" w:hAnsiTheme="minorHAnsi" w:cstheme="minorHAnsi"/>
          <w:sz w:val="22"/>
          <w:szCs w:val="22"/>
        </w:rPr>
        <w:t xml:space="preserve"> 2021 r.</w:t>
      </w:r>
    </w:p>
    <w:p w14:paraId="2CDA0923" w14:textId="77777777" w:rsidR="00A42164" w:rsidRDefault="00A42164" w:rsidP="00A65307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F2F75D0" w14:textId="70F5A4B8" w:rsidR="002C023B" w:rsidRDefault="0057678A" w:rsidP="00A65307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Ujednolicony </w:t>
      </w:r>
      <w:r w:rsidR="002C023B" w:rsidRPr="002C023B">
        <w:rPr>
          <w:rFonts w:asciiTheme="minorHAnsi" w:hAnsiTheme="minorHAnsi" w:cstheme="minorHAnsi"/>
          <w:b/>
          <w:bCs/>
          <w:sz w:val="32"/>
          <w:szCs w:val="32"/>
        </w:rPr>
        <w:t xml:space="preserve">Regulamin </w:t>
      </w:r>
      <w:r w:rsidR="00FA6EFF">
        <w:rPr>
          <w:rFonts w:asciiTheme="minorHAnsi" w:hAnsiTheme="minorHAnsi" w:cstheme="minorHAnsi"/>
          <w:b/>
          <w:bCs/>
          <w:sz w:val="32"/>
          <w:szCs w:val="32"/>
        </w:rPr>
        <w:t xml:space="preserve">Programu pn. </w:t>
      </w:r>
      <w:r w:rsidR="002C023B" w:rsidRPr="002C023B">
        <w:rPr>
          <w:rFonts w:asciiTheme="minorHAnsi" w:hAnsiTheme="minorHAnsi" w:cstheme="minorHAnsi"/>
          <w:b/>
          <w:bCs/>
          <w:sz w:val="32"/>
          <w:szCs w:val="32"/>
        </w:rPr>
        <w:t>„</w:t>
      </w:r>
      <w:r w:rsidR="00FA6EFF">
        <w:rPr>
          <w:rFonts w:asciiTheme="minorHAnsi" w:hAnsiTheme="minorHAnsi" w:cstheme="minorHAnsi"/>
          <w:b/>
          <w:bCs/>
          <w:sz w:val="32"/>
          <w:szCs w:val="32"/>
        </w:rPr>
        <w:t xml:space="preserve">Karta Mieszkańca </w:t>
      </w:r>
      <w:r w:rsidR="002C023B">
        <w:rPr>
          <w:rFonts w:asciiTheme="minorHAnsi" w:hAnsiTheme="minorHAnsi" w:cstheme="minorHAnsi"/>
          <w:b/>
          <w:bCs/>
          <w:sz w:val="32"/>
          <w:szCs w:val="32"/>
        </w:rPr>
        <w:t>Moja Pszczyna</w:t>
      </w:r>
      <w:r w:rsidR="002C023B" w:rsidRPr="002C023B">
        <w:rPr>
          <w:rFonts w:asciiTheme="minorHAnsi" w:hAnsiTheme="minorHAnsi" w:cstheme="minorHAnsi"/>
          <w:b/>
          <w:bCs/>
          <w:sz w:val="32"/>
          <w:szCs w:val="32"/>
        </w:rPr>
        <w:t>”</w:t>
      </w:r>
    </w:p>
    <w:p w14:paraId="341F9D5E" w14:textId="77777777" w:rsidR="002C023B" w:rsidRPr="002C023B" w:rsidRDefault="002C023B" w:rsidP="00A65307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14:paraId="6215C00C" w14:textId="02955F57" w:rsidR="002C023B" w:rsidRDefault="007D13D0" w:rsidP="00A653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626DB">
        <w:rPr>
          <w:rFonts w:cstheme="minorHAnsi"/>
          <w:b/>
          <w:bCs/>
          <w:sz w:val="24"/>
          <w:szCs w:val="24"/>
        </w:rPr>
        <w:t>Rozdział</w:t>
      </w:r>
      <w:r w:rsidR="002C023B" w:rsidRPr="006626DB">
        <w:rPr>
          <w:rFonts w:cstheme="minorHAnsi"/>
          <w:b/>
          <w:bCs/>
          <w:sz w:val="24"/>
          <w:szCs w:val="24"/>
        </w:rPr>
        <w:t xml:space="preserve"> 1. Postanowienia ogólne</w:t>
      </w:r>
    </w:p>
    <w:p w14:paraId="48DD5984" w14:textId="77777777" w:rsidR="00636FAB" w:rsidRPr="006626DB" w:rsidRDefault="00636FAB" w:rsidP="00A653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D7B52BF" w14:textId="14DF439F" w:rsidR="00FA6EFF" w:rsidRDefault="007D13D0" w:rsidP="00B4544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</w:rPr>
      </w:pPr>
      <w:r w:rsidRPr="008060E8">
        <w:rPr>
          <w:rFonts w:cstheme="minorHAnsi"/>
        </w:rPr>
        <w:t xml:space="preserve">Niniejszy Regulamin określa warunki i zasady </w:t>
      </w:r>
      <w:r w:rsidR="00FA6EFF">
        <w:rPr>
          <w:rFonts w:cstheme="minorHAnsi"/>
        </w:rPr>
        <w:t>wydawania Karty i korzystania z programu pn. „Karta Mieszkańca Moja Pszczyna”</w:t>
      </w:r>
      <w:r w:rsidR="005C6BD0">
        <w:rPr>
          <w:rFonts w:cstheme="minorHAnsi"/>
        </w:rPr>
        <w:t xml:space="preserve"> w odniesieniu do poszczególnych jego uczestników: Organizatora, Partnerów i Użytkowników.</w:t>
      </w:r>
    </w:p>
    <w:p w14:paraId="445F6388" w14:textId="65941751" w:rsidR="00FA6EFF" w:rsidRPr="00FA6EFF" w:rsidRDefault="00FA6EFF" w:rsidP="00B4544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</w:rPr>
      </w:pPr>
      <w:r>
        <w:t>Użytkownicy zobowiązani są zapoznać się z niniejszym Regulaminem oraz zaakceptować jego treść najpóźniej w momencie złożenia wniosku o wydanie Karty, jak również przestrzega</w:t>
      </w:r>
      <w:r w:rsidR="005C6BD0">
        <w:t>ć</w:t>
      </w:r>
      <w:r>
        <w:t xml:space="preserve"> jego postanowień w trakcie uczestnictwa w Programie.</w:t>
      </w:r>
    </w:p>
    <w:p w14:paraId="1FA5167B" w14:textId="34621B4C" w:rsidR="00D87CB6" w:rsidRPr="00D87CB6" w:rsidRDefault="00FA6EFF" w:rsidP="00B4544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</w:rPr>
      </w:pPr>
      <w:r>
        <w:t xml:space="preserve">Treść niniejszego Regulaminu dostępna jest na </w:t>
      </w:r>
      <w:r w:rsidR="00C04CC6">
        <w:t>S</w:t>
      </w:r>
      <w:r>
        <w:t>tronie Programu</w:t>
      </w:r>
      <w:r w:rsidR="00D87CB6">
        <w:t xml:space="preserve"> </w:t>
      </w:r>
      <w:r w:rsidR="00D87CB6" w:rsidRPr="00422AB2">
        <w:t>www.karta.pszczyna.pl</w:t>
      </w:r>
      <w:r w:rsidR="00D87CB6">
        <w:t xml:space="preserve"> oraz w Referacie Promocji Urzędu Miejskiego w Pszczynie. </w:t>
      </w:r>
    </w:p>
    <w:p w14:paraId="5A947F52" w14:textId="472A7C6D" w:rsidR="00D87CB6" w:rsidRPr="00B41A50" w:rsidRDefault="00D87CB6" w:rsidP="00B4544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</w:rPr>
      </w:pPr>
      <w:r>
        <w:t xml:space="preserve">Organizatorem Programu pn. „Karta Mieszkańca Moja Pszczyna” jest </w:t>
      </w:r>
      <w:r w:rsidR="00F23715">
        <w:t>g</w:t>
      </w:r>
      <w:r>
        <w:t>mina Pszczyna.</w:t>
      </w:r>
    </w:p>
    <w:p w14:paraId="02BCCA53" w14:textId="3E579B6B" w:rsidR="00B41A50" w:rsidRPr="00B41A50" w:rsidRDefault="00B41A50" w:rsidP="00B4544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</w:rPr>
      </w:pPr>
      <w:r>
        <w:t>Udział w projekcie jest dobrowolny i bezpłatny.</w:t>
      </w:r>
    </w:p>
    <w:p w14:paraId="41F21F47" w14:textId="3FED6441" w:rsidR="00B41A50" w:rsidRPr="00D87CB6" w:rsidRDefault="00B41A50" w:rsidP="00B4544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</w:rPr>
      </w:pPr>
      <w:r>
        <w:t>Organizator zastrzega sobie prawo do zmiany niniejszego Regulaminu w trakcie realizacji programu oraz zobowiązuje się niezwłocznie informować o tym fakcie na Stronie Programu.</w:t>
      </w:r>
    </w:p>
    <w:p w14:paraId="1B2A878B" w14:textId="3CAD9FC1" w:rsidR="00636FAB" w:rsidRDefault="00636FAB" w:rsidP="00636FAB">
      <w:pPr>
        <w:spacing w:after="0" w:line="240" w:lineRule="auto"/>
      </w:pPr>
    </w:p>
    <w:p w14:paraId="6EC00793" w14:textId="2027C9BC" w:rsidR="00636FAB" w:rsidRDefault="00636FAB" w:rsidP="00636FA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626DB">
        <w:rPr>
          <w:rFonts w:cstheme="minorHAnsi"/>
          <w:b/>
          <w:bCs/>
          <w:sz w:val="24"/>
          <w:szCs w:val="24"/>
        </w:rPr>
        <w:t xml:space="preserve">Rozdział </w:t>
      </w:r>
      <w:r>
        <w:rPr>
          <w:rFonts w:cstheme="minorHAnsi"/>
          <w:b/>
          <w:bCs/>
          <w:sz w:val="24"/>
          <w:szCs w:val="24"/>
        </w:rPr>
        <w:t>2</w:t>
      </w:r>
      <w:r w:rsidRPr="006626DB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Definicje</w:t>
      </w:r>
    </w:p>
    <w:p w14:paraId="3172F495" w14:textId="77777777" w:rsidR="007404C6" w:rsidRDefault="007404C6" w:rsidP="00636FA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831A502" w14:textId="484B78FB" w:rsidR="006217B8" w:rsidRDefault="00636FAB" w:rsidP="00B45443">
      <w:pPr>
        <w:spacing w:after="0" w:line="240" w:lineRule="auto"/>
        <w:jc w:val="both"/>
      </w:pPr>
      <w:r w:rsidRPr="007404C6">
        <w:rPr>
          <w:rFonts w:cstheme="minorHAnsi"/>
        </w:rPr>
        <w:t>N</w:t>
      </w:r>
      <w:r w:rsidR="006217B8">
        <w:t>a potrzeby</w:t>
      </w:r>
      <w:r>
        <w:t xml:space="preserve"> realizacji programu </w:t>
      </w:r>
      <w:r w:rsidR="006217B8">
        <w:t>przyjmuje się następujące definicje, które oznaczają odpowiednio:</w:t>
      </w:r>
    </w:p>
    <w:p w14:paraId="22EA076D" w14:textId="44A99322" w:rsidR="00636FAB" w:rsidRDefault="00636FAB" w:rsidP="00B45443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</w:pPr>
      <w:r>
        <w:t xml:space="preserve">Akceptant – </w:t>
      </w:r>
      <w:r w:rsidR="00F23715">
        <w:t>g</w:t>
      </w:r>
      <w:r>
        <w:t xml:space="preserve">mina Pszczyna, jednostka organizacyjna </w:t>
      </w:r>
      <w:r w:rsidR="00F23715">
        <w:t>g</w:t>
      </w:r>
      <w:r>
        <w:t xml:space="preserve">miny Pszczyna (w szczególności </w:t>
      </w:r>
      <w:r w:rsidR="005C6BD0">
        <w:t>: jednostka kultury lub sportu), Partner lub inny podmiot, który umożliwia Użytkownikom korzystanie ze zniżek, ulg i preferencji.</w:t>
      </w:r>
    </w:p>
    <w:p w14:paraId="750886A4" w14:textId="0C65202E" w:rsidR="00636FAB" w:rsidRDefault="00422024" w:rsidP="00B45443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</w:pPr>
      <w:r>
        <w:t xml:space="preserve">Karta – spersonalizowana karta plastikowa, wprowadzona przez </w:t>
      </w:r>
      <w:r w:rsidR="00F23715">
        <w:t>g</w:t>
      </w:r>
      <w:r>
        <w:t xml:space="preserve">minę Pszczyna, uprawniająca jej </w:t>
      </w:r>
      <w:r w:rsidR="005C6BD0">
        <w:t>U</w:t>
      </w:r>
      <w:r>
        <w:t xml:space="preserve">żytkownika do zniżek, ulg i preferencji oferowanych przez Akceptantów wg aktualnego wykazu zamieszczonego na stronie programu </w:t>
      </w:r>
      <w:r w:rsidRPr="00422AB2">
        <w:t>www.karta.pszczyna.pl</w:t>
      </w:r>
      <w:r w:rsidR="007404C6">
        <w:t xml:space="preserve">, której wzór stanowi </w:t>
      </w:r>
      <w:r w:rsidR="00B45443">
        <w:t>Z</w:t>
      </w:r>
      <w:r w:rsidR="007404C6">
        <w:t>ałącznik nr 1 do niniejszego Regulaminu;</w:t>
      </w:r>
    </w:p>
    <w:p w14:paraId="398945B6" w14:textId="1FDC2330" w:rsidR="00B41A50" w:rsidRDefault="00B41A50" w:rsidP="00B45443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</w:pPr>
      <w:r>
        <w:t xml:space="preserve">Organizator – </w:t>
      </w:r>
      <w:r w:rsidR="00F23715">
        <w:t>g</w:t>
      </w:r>
      <w:r>
        <w:t>mina Pszczyna poprzez obsługę w Referacie Promocji Urzędu Miejskiego w Pszczynie przy ul. Piastowskiej 24/1, 43-200 Pszczyna, tel. 32 449 39 43, 32 449 39 63</w:t>
      </w:r>
    </w:p>
    <w:p w14:paraId="2B7C47B8" w14:textId="636FA71E" w:rsidR="00F63FB8" w:rsidRDefault="00422024" w:rsidP="00B45443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</w:pPr>
      <w:r>
        <w:t xml:space="preserve">Partner – jednostka organizacyjna </w:t>
      </w:r>
      <w:r w:rsidR="00F23715">
        <w:t>g</w:t>
      </w:r>
      <w:r>
        <w:t>miny Pszczyna, inn</w:t>
      </w:r>
      <w:r w:rsidR="00F02FA6">
        <w:t>a</w:t>
      </w:r>
      <w:r>
        <w:t xml:space="preserve"> jednostka lub instytucja publiczna, podmiot prywatny prowadzący działalność gospodarczą,</w:t>
      </w:r>
      <w:r w:rsidR="00F02FA6">
        <w:t xml:space="preserve"> </w:t>
      </w:r>
      <w:r>
        <w:t>klub sportowy, organi</w:t>
      </w:r>
      <w:r w:rsidR="005C6BD0">
        <w:t>z</w:t>
      </w:r>
      <w:r>
        <w:t>a</w:t>
      </w:r>
      <w:r w:rsidR="005C6BD0">
        <w:t>c</w:t>
      </w:r>
      <w:r>
        <w:t>ja pozarządowa, z własnej inicjatywy przyznający zniżki, ulgi lub preferencje</w:t>
      </w:r>
      <w:r w:rsidR="00F63FB8">
        <w:t xml:space="preserve"> </w:t>
      </w:r>
      <w:r w:rsidR="005C6BD0">
        <w:t>U</w:t>
      </w:r>
      <w:r w:rsidR="00F63FB8">
        <w:t>żytkownikom Karty;</w:t>
      </w:r>
    </w:p>
    <w:p w14:paraId="5F136145" w14:textId="4F0E8849" w:rsidR="00B41A50" w:rsidRDefault="00B41A50" w:rsidP="00B45443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</w:pPr>
      <w:r>
        <w:t>Porozumienie – porozumienie zawarte między Organizatorem a Partnerem, zawierające zasady i warunki współpracy w ramach programu „Karta Mieszkańca Moja Pszczyna”</w:t>
      </w:r>
    </w:p>
    <w:p w14:paraId="7B8F3D54" w14:textId="41FB3529" w:rsidR="00FD575D" w:rsidRDefault="00FD575D" w:rsidP="00B45443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</w:pPr>
      <w:r>
        <w:t xml:space="preserve">Przywileje – zniżka, ulga lub inna </w:t>
      </w:r>
      <w:proofErr w:type="spellStart"/>
      <w:r>
        <w:t>preferancja</w:t>
      </w:r>
      <w:proofErr w:type="spellEnd"/>
      <w:r>
        <w:t xml:space="preserve"> oferowana przez Akceptanta U</w:t>
      </w:r>
      <w:r w:rsidR="00C46F62">
        <w:t>ż</w:t>
      </w:r>
      <w:r>
        <w:t>ytkownikowi</w:t>
      </w:r>
    </w:p>
    <w:p w14:paraId="298C707F" w14:textId="13F4F928" w:rsidR="00F63FB8" w:rsidRDefault="00F63FB8" w:rsidP="00B45443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</w:pPr>
      <w:r>
        <w:t xml:space="preserve">Regulamin – niniejszy Regulamin Programu </w:t>
      </w:r>
      <w:r w:rsidR="00F02FA6">
        <w:t>„</w:t>
      </w:r>
      <w:r>
        <w:t>Karta Mieszkańca M</w:t>
      </w:r>
      <w:r w:rsidR="00C04CC6">
        <w:t>oja</w:t>
      </w:r>
      <w:r>
        <w:t xml:space="preserve"> Pszczyna</w:t>
      </w:r>
      <w:r w:rsidR="00F02FA6">
        <w:t>”</w:t>
      </w:r>
    </w:p>
    <w:p w14:paraId="4B406CFF" w14:textId="3793083D" w:rsidR="00F63FB8" w:rsidRDefault="00F63FB8" w:rsidP="00B45443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</w:pPr>
      <w:r>
        <w:t>RODO – Rozporządzenie Parlamentu Europejskiego i rady (UE) 2016/679 z dnia 27 kwietnia 2016 r</w:t>
      </w:r>
      <w:r w:rsidR="005C6BD0">
        <w:t xml:space="preserve">. </w:t>
      </w:r>
      <w:r>
        <w:t>w sprawie ochrony os</w:t>
      </w:r>
      <w:r w:rsidR="005C6BD0">
        <w:t>ó</w:t>
      </w:r>
      <w:r>
        <w:t>b fizycznych w związku z przetwar</w:t>
      </w:r>
      <w:r w:rsidR="005C6BD0">
        <w:t>z</w:t>
      </w:r>
      <w:r>
        <w:t xml:space="preserve">aniem danych osobowych i w sprawie swobodnego </w:t>
      </w:r>
      <w:r w:rsidR="005C6BD0">
        <w:t xml:space="preserve">przepływu </w:t>
      </w:r>
      <w:r>
        <w:t>takich danych oraz uchylenia dyrektywy9546/WE;</w:t>
      </w:r>
    </w:p>
    <w:p w14:paraId="661D7527" w14:textId="573A6FDB" w:rsidR="00F63FB8" w:rsidRDefault="00F63FB8" w:rsidP="00B45443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</w:pPr>
      <w:r>
        <w:t>Strona Programu – st</w:t>
      </w:r>
      <w:r w:rsidR="00C04CC6">
        <w:t>ro</w:t>
      </w:r>
      <w:r>
        <w:t xml:space="preserve">na internetowa programu  „Karta Mieszkańca Moja Pszczyna” , dostępna pod adresem </w:t>
      </w:r>
      <w:r w:rsidRPr="00422AB2">
        <w:t>www.karta.pszczyna.pl</w:t>
      </w:r>
      <w:r>
        <w:t>;</w:t>
      </w:r>
    </w:p>
    <w:p w14:paraId="72BE60DB" w14:textId="5DA71934" w:rsidR="00F63FB8" w:rsidRDefault="00F63FB8" w:rsidP="00B45443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</w:pPr>
      <w:r>
        <w:t>Użyt</w:t>
      </w:r>
      <w:r w:rsidR="005C6BD0">
        <w:t>k</w:t>
      </w:r>
      <w:r>
        <w:t>ownik – osoba fizyczna , która złożyła wniosek i otrzymała Kartę;</w:t>
      </w:r>
    </w:p>
    <w:p w14:paraId="69D3CC4C" w14:textId="4733971C" w:rsidR="00422024" w:rsidRPr="00FE2C03" w:rsidRDefault="00F63FB8" w:rsidP="00B45443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</w:pPr>
      <w:r>
        <w:t xml:space="preserve">Wniosek – </w:t>
      </w:r>
      <w:r w:rsidR="005C6BD0">
        <w:rPr>
          <w:rFonts w:ascii="Calibri" w:eastAsia="Calibri" w:hAnsi="Calibri" w:cs="Times New Roman"/>
        </w:rPr>
        <w:t xml:space="preserve">formularz zamieszczony na stronie internetowej </w:t>
      </w:r>
      <w:r w:rsidR="005C6BD0" w:rsidRPr="00422AB2">
        <w:rPr>
          <w:rFonts w:ascii="Calibri" w:eastAsia="Calibri" w:hAnsi="Calibri" w:cs="Times New Roman"/>
        </w:rPr>
        <w:t>www.karta.pszczyna.pl</w:t>
      </w:r>
      <w:r w:rsidR="005C6BD0">
        <w:rPr>
          <w:rFonts w:ascii="Calibri" w:eastAsia="Calibri" w:hAnsi="Calibri" w:cs="Times New Roman"/>
        </w:rPr>
        <w:t xml:space="preserve"> oraz dostępny w Referacie Promocji Urzędu Miejskiego w Pszczynie, którego złożenie jest warunkiem przystąpienia do programu „Karta Mieszkańca Moja Pszczyna”</w:t>
      </w:r>
    </w:p>
    <w:p w14:paraId="05862ACB" w14:textId="05CBB472" w:rsidR="00FE2C03" w:rsidRDefault="00FE2C03" w:rsidP="00FE2C03">
      <w:pPr>
        <w:spacing w:after="0" w:line="240" w:lineRule="auto"/>
      </w:pPr>
    </w:p>
    <w:p w14:paraId="4AE1FA9A" w14:textId="77777777" w:rsidR="00856002" w:rsidRDefault="00856002" w:rsidP="00BF788F">
      <w:pPr>
        <w:spacing w:after="0" w:line="240" w:lineRule="auto"/>
        <w:ind w:left="426"/>
        <w:jc w:val="center"/>
        <w:rPr>
          <w:b/>
          <w:bCs/>
          <w:sz w:val="24"/>
          <w:szCs w:val="24"/>
        </w:rPr>
      </w:pPr>
    </w:p>
    <w:p w14:paraId="76A6EE2F" w14:textId="77777777" w:rsidR="00856002" w:rsidRDefault="00856002" w:rsidP="00BF788F">
      <w:pPr>
        <w:spacing w:after="0" w:line="240" w:lineRule="auto"/>
        <w:ind w:left="426"/>
        <w:jc w:val="center"/>
        <w:rPr>
          <w:b/>
          <w:bCs/>
          <w:sz w:val="24"/>
          <w:szCs w:val="24"/>
        </w:rPr>
      </w:pPr>
    </w:p>
    <w:p w14:paraId="085EB772" w14:textId="5A57D583" w:rsidR="006626DB" w:rsidRDefault="006626DB" w:rsidP="00BF788F">
      <w:pPr>
        <w:spacing w:after="0" w:line="240" w:lineRule="auto"/>
        <w:ind w:left="426"/>
        <w:jc w:val="center"/>
        <w:rPr>
          <w:b/>
          <w:bCs/>
          <w:sz w:val="24"/>
          <w:szCs w:val="24"/>
        </w:rPr>
      </w:pPr>
      <w:r w:rsidRPr="006626DB">
        <w:rPr>
          <w:b/>
          <w:bCs/>
          <w:sz w:val="24"/>
          <w:szCs w:val="24"/>
        </w:rPr>
        <w:lastRenderedPageBreak/>
        <w:t xml:space="preserve">Rozdział </w:t>
      </w:r>
      <w:r w:rsidR="00385EAC">
        <w:rPr>
          <w:b/>
          <w:bCs/>
          <w:sz w:val="24"/>
          <w:szCs w:val="24"/>
        </w:rPr>
        <w:t>3</w:t>
      </w:r>
      <w:r w:rsidRPr="006626DB">
        <w:rPr>
          <w:b/>
          <w:bCs/>
          <w:sz w:val="24"/>
          <w:szCs w:val="24"/>
        </w:rPr>
        <w:t xml:space="preserve">. </w:t>
      </w:r>
      <w:r w:rsidR="00FE2C03">
        <w:rPr>
          <w:b/>
          <w:bCs/>
          <w:sz w:val="24"/>
          <w:szCs w:val="24"/>
        </w:rPr>
        <w:t>Wydanie Karty Użytkownikowi</w:t>
      </w:r>
    </w:p>
    <w:p w14:paraId="2D33C75F" w14:textId="77777777" w:rsidR="00BF788F" w:rsidRDefault="00BF788F" w:rsidP="00BF788F">
      <w:pPr>
        <w:spacing w:after="0" w:line="240" w:lineRule="auto"/>
        <w:ind w:left="426"/>
        <w:jc w:val="center"/>
        <w:rPr>
          <w:b/>
          <w:bCs/>
          <w:sz w:val="24"/>
          <w:szCs w:val="24"/>
        </w:rPr>
      </w:pPr>
    </w:p>
    <w:p w14:paraId="3FCC5DD1" w14:textId="77777777" w:rsidR="009C3DC0" w:rsidRPr="00B45443" w:rsidRDefault="009C3DC0" w:rsidP="00B4544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Użytkownikiem Karty może zostać osoba fizyczna, spełniająca co najmniej jeden z poniższych warunków:</w:t>
      </w:r>
    </w:p>
    <w:p w14:paraId="1E37DE4A" w14:textId="223E0480" w:rsidR="009C3DC0" w:rsidRPr="00B45443" w:rsidRDefault="009C3DC0" w:rsidP="00B4544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 xml:space="preserve">a) jest zameldowana w </w:t>
      </w:r>
      <w:r w:rsidR="00F23715">
        <w:rPr>
          <w:rFonts w:cstheme="minorHAnsi"/>
        </w:rPr>
        <w:t>g</w:t>
      </w:r>
      <w:r w:rsidRPr="00B45443">
        <w:rPr>
          <w:rFonts w:cstheme="minorHAnsi"/>
        </w:rPr>
        <w:t xml:space="preserve">minie Pszczyna na pobyt stały  </w:t>
      </w:r>
    </w:p>
    <w:p w14:paraId="60577BAC" w14:textId="5B5BCC43" w:rsidR="009C3DC0" w:rsidRPr="00B45443" w:rsidRDefault="009C3DC0" w:rsidP="00B4544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 xml:space="preserve">b) jest zameldowana w </w:t>
      </w:r>
      <w:r w:rsidR="00F23715">
        <w:rPr>
          <w:rFonts w:cstheme="minorHAnsi"/>
        </w:rPr>
        <w:t>g</w:t>
      </w:r>
      <w:r w:rsidRPr="00B45443">
        <w:rPr>
          <w:rFonts w:cstheme="minorHAnsi"/>
        </w:rPr>
        <w:t>minie Pszczyna na pobyt czasowy i rozlicza podatek dochodowy od osób fizycznych w Pszczynie</w:t>
      </w:r>
    </w:p>
    <w:p w14:paraId="17305791" w14:textId="6377CDF2" w:rsidR="009C3DC0" w:rsidRPr="00B45443" w:rsidRDefault="009C3DC0" w:rsidP="00B4544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c) rozlicza w Pszczynie podatek dochodowy od osób fizycznych</w:t>
      </w:r>
      <w:r w:rsidR="00332FB6">
        <w:rPr>
          <w:rFonts w:cstheme="minorHAnsi"/>
        </w:rPr>
        <w:t xml:space="preserve"> (zamieszkująca w gminie Pszczyna bez zameldowania)</w:t>
      </w:r>
    </w:p>
    <w:p w14:paraId="61FBF024" w14:textId="43A13426" w:rsidR="009C3DC0" w:rsidRPr="00B45443" w:rsidRDefault="009C3DC0" w:rsidP="00B4544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 xml:space="preserve">Do </w:t>
      </w:r>
      <w:r w:rsidR="00C04CC6">
        <w:rPr>
          <w:rFonts w:cstheme="minorHAnsi"/>
        </w:rPr>
        <w:t>otrzymania</w:t>
      </w:r>
      <w:r w:rsidRPr="00B45443">
        <w:rPr>
          <w:rFonts w:cstheme="minorHAnsi"/>
        </w:rPr>
        <w:t xml:space="preserve"> Karty uprawnione są również dzieci osób uprawnionych spełniających wymagania określone w ust. 1 wspólnie z nimi zamieszkujące do ukończenia 26 lat, z tym, że dzieci powyżej 18 roku życia muszą pozostawać uczniami szkół średnich lub studentami.</w:t>
      </w:r>
    </w:p>
    <w:p w14:paraId="2C1732D3" w14:textId="6FE291B0" w:rsidR="00152428" w:rsidRPr="00B45443" w:rsidRDefault="00FE2C03" w:rsidP="00B4544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Przystępując do programu Użytkownik zobowiązany jest do wypełnienia i przesłania do Organizatora Wniosku wraz ze zdjęciem.</w:t>
      </w:r>
    </w:p>
    <w:p w14:paraId="68603EA7" w14:textId="236E81ED" w:rsidR="00FE2C03" w:rsidRPr="00B45443" w:rsidRDefault="00FE2C03" w:rsidP="00B4544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Użytkownik wypełniając Wniosek zobowiązany jest do zapoznania się i akceptacji Regulaminu.</w:t>
      </w:r>
    </w:p>
    <w:p w14:paraId="617B267B" w14:textId="0C1375D6" w:rsidR="00FE2C03" w:rsidRPr="00B45443" w:rsidRDefault="00FE2C03" w:rsidP="00B4544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Użytkownik prz</w:t>
      </w:r>
      <w:r w:rsidR="00F02FA6">
        <w:rPr>
          <w:rFonts w:cstheme="minorHAnsi"/>
        </w:rPr>
        <w:t>y</w:t>
      </w:r>
      <w:r w:rsidRPr="00B45443">
        <w:rPr>
          <w:rFonts w:cstheme="minorHAnsi"/>
        </w:rPr>
        <w:t>stępujący do programu zobowiązuje się do podania we Wniosku swoich danych zgodnych ze stanem faktycznym, pod rygorem odpowiedzialności karnej.</w:t>
      </w:r>
    </w:p>
    <w:p w14:paraId="1802CE2E" w14:textId="39CC386D" w:rsidR="000873C5" w:rsidRPr="00B45443" w:rsidRDefault="000873C5" w:rsidP="00B4544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Wniosek o wydanie Karty może być złożony:</w:t>
      </w:r>
    </w:p>
    <w:p w14:paraId="6A9D6F3C" w14:textId="7CA6F0B5" w:rsidR="000873C5" w:rsidRPr="00B45443" w:rsidRDefault="000873C5" w:rsidP="00B4544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 xml:space="preserve">a) w przypadku osoby fizycznej, która posiada </w:t>
      </w:r>
      <w:r w:rsidR="007404C6" w:rsidRPr="00B45443">
        <w:rPr>
          <w:rFonts w:cstheme="minorHAnsi"/>
        </w:rPr>
        <w:t>pełną zdolność do czynności prawnych – osobiście lub przez pełnomocnika;</w:t>
      </w:r>
    </w:p>
    <w:p w14:paraId="743F204C" w14:textId="469739B8" w:rsidR="0037793E" w:rsidRPr="00B45443" w:rsidRDefault="007404C6" w:rsidP="00B4544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b) w przypadku osób nieposiadających pełnej zdolności do czynności prawnych – przez rodzica lub opiekuna prawnego;</w:t>
      </w:r>
    </w:p>
    <w:p w14:paraId="1208243D" w14:textId="15797FBC" w:rsidR="0037793E" w:rsidRPr="00B45443" w:rsidRDefault="0037793E" w:rsidP="00B4544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Użytkownik we Wniosku podaje następujące dane:</w:t>
      </w:r>
    </w:p>
    <w:p w14:paraId="71261AF9" w14:textId="4FFA148C" w:rsidR="0037793E" w:rsidRPr="00B45443" w:rsidRDefault="0037793E" w:rsidP="00B4544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a) imię i nazwisko</w:t>
      </w:r>
    </w:p>
    <w:p w14:paraId="58B33C97" w14:textId="1E029589" w:rsidR="0037793E" w:rsidRPr="00B45443" w:rsidRDefault="0037793E" w:rsidP="00B4544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b) adres zamieszkania</w:t>
      </w:r>
    </w:p>
    <w:p w14:paraId="642F6708" w14:textId="4C21D7B9" w:rsidR="0037793E" w:rsidRPr="00B45443" w:rsidRDefault="0037793E" w:rsidP="00B4544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c) PESEL lub datę urodzenia</w:t>
      </w:r>
    </w:p>
    <w:p w14:paraId="495DBB75" w14:textId="6F439390" w:rsidR="0037793E" w:rsidRPr="00B45443" w:rsidRDefault="0037793E" w:rsidP="00B4544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d) adres e-mail i/lub numer telefonu Użytkownika wraz ze wskazaniem domyślnego kanału komunikacji</w:t>
      </w:r>
      <w:r w:rsidR="009B3140">
        <w:rPr>
          <w:rFonts w:cstheme="minorHAnsi"/>
        </w:rPr>
        <w:t xml:space="preserve"> (podanie tych danych nie jest obowiązkowe)</w:t>
      </w:r>
    </w:p>
    <w:p w14:paraId="7FBC5543" w14:textId="3579FD93" w:rsidR="004824B4" w:rsidRPr="00B45443" w:rsidRDefault="004824B4" w:rsidP="00B4544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e) zdjęcie dostarczone wraz z Wnioskiem lub wykonane przy składaniu wniosku w Referacie Promocji Urzędu Miejskiego w Pszczynie;</w:t>
      </w:r>
    </w:p>
    <w:p w14:paraId="55F10039" w14:textId="526F68F8" w:rsidR="004824B4" w:rsidRPr="00B45443" w:rsidRDefault="009B3140" w:rsidP="00B4544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f</w:t>
      </w:r>
      <w:r w:rsidR="004824B4" w:rsidRPr="00B45443">
        <w:rPr>
          <w:rFonts w:cstheme="minorHAnsi"/>
        </w:rPr>
        <w:t>) imiona i nazwiska, zdjęcia oraz PESEL dzieci lub współmałżonka, jeśli wniosek obejmuje również innych członków rodziny;</w:t>
      </w:r>
    </w:p>
    <w:p w14:paraId="48794E04" w14:textId="328E2402" w:rsidR="00B66E7E" w:rsidRPr="00B45443" w:rsidRDefault="00B66E7E" w:rsidP="00B4544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Karta wydawana jest w postaci karty plastikowej</w:t>
      </w:r>
      <w:r w:rsidR="009C3DC0" w:rsidRPr="00B45443">
        <w:rPr>
          <w:rFonts w:cstheme="minorHAnsi"/>
        </w:rPr>
        <w:t xml:space="preserve"> z nadrukowanym imieniem i nazwiskiem oraz zdjęciem Użytkownika</w:t>
      </w:r>
      <w:r w:rsidRPr="00B45443">
        <w:rPr>
          <w:rFonts w:cstheme="minorHAnsi"/>
        </w:rPr>
        <w:t>.</w:t>
      </w:r>
    </w:p>
    <w:p w14:paraId="1EA8F3CC" w14:textId="67001010" w:rsidR="00B66E7E" w:rsidRPr="00B45443" w:rsidRDefault="00B66E7E" w:rsidP="00B4544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Każdy Użytkownik może otrzymać wyłącznie jeden numer Karty.</w:t>
      </w:r>
    </w:p>
    <w:p w14:paraId="180F0BBC" w14:textId="1CC8245B" w:rsidR="00FE2C03" w:rsidRPr="00B45443" w:rsidRDefault="00B66E7E" w:rsidP="00B4544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Wnioski składać można:</w:t>
      </w:r>
    </w:p>
    <w:p w14:paraId="452780F0" w14:textId="42B7245A" w:rsidR="00B66E7E" w:rsidRPr="00B45443" w:rsidRDefault="00B66E7E" w:rsidP="00B4544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a) w Biurze Obsługi Klienta Urzędu Miejskiego w Pszczynie, ul. Rynek 2, 43-200 Pszczyna</w:t>
      </w:r>
    </w:p>
    <w:p w14:paraId="06FA6871" w14:textId="32EB4E48" w:rsidR="00B66E7E" w:rsidRPr="00B45443" w:rsidRDefault="00B66E7E" w:rsidP="00B4544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b) w Referacie Promocji Urzędu Miejskiego w Pszczynie, ul. Piastowska 24/1, 43-200 Pszczyna</w:t>
      </w:r>
    </w:p>
    <w:p w14:paraId="1EB8CE46" w14:textId="2A596DA3" w:rsidR="007404C6" w:rsidRPr="00B45443" w:rsidRDefault="00B66E7E" w:rsidP="00B4544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c) drogą pocztową na adres Urzędu Miejskiego w Pszczynie, ul. Rynek 2, 43-200 Pszczyna</w:t>
      </w:r>
    </w:p>
    <w:p w14:paraId="16D96186" w14:textId="41997618" w:rsidR="007404C6" w:rsidRPr="00B45443" w:rsidRDefault="007404C6" w:rsidP="00B4544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W celu weryfikacji uprawnień do uzyskania Karty Organi</w:t>
      </w:r>
      <w:r w:rsidR="0037793E" w:rsidRPr="00B45443">
        <w:rPr>
          <w:rFonts w:cstheme="minorHAnsi"/>
        </w:rPr>
        <w:t>zator potwierdza zameldowanie zgodnie z danymi z rejestru mieszkańców lub wnioskodawca przedstawia pierwszą stronę złożonego i potwierdzonego zeznania PIT za poprzedni rok lub formularz ZAP-3 (dokumenty, które zostały złożone we właściwym urzędzie skarbowym wraz z potwierdzeniem ich złożenia);</w:t>
      </w:r>
    </w:p>
    <w:p w14:paraId="5DAE35A5" w14:textId="52F9ED3F" w:rsidR="00B66E7E" w:rsidRPr="00B45443" w:rsidRDefault="00B66E7E" w:rsidP="00B4544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Wy</w:t>
      </w:r>
      <w:r w:rsidR="009C3DC0" w:rsidRPr="00B45443">
        <w:rPr>
          <w:rFonts w:cstheme="minorHAnsi"/>
        </w:rPr>
        <w:t>danie</w:t>
      </w:r>
      <w:r w:rsidRPr="00B45443">
        <w:rPr>
          <w:rFonts w:cstheme="minorHAnsi"/>
        </w:rPr>
        <w:t xml:space="preserve"> Karty następuje po wprowadzeniu danych Użytkownika i potwierdzeniu jego uprawnień do otrzymania Karty</w:t>
      </w:r>
      <w:r w:rsidR="009C3DC0" w:rsidRPr="00B45443">
        <w:rPr>
          <w:rFonts w:cstheme="minorHAnsi"/>
        </w:rPr>
        <w:t>,</w:t>
      </w:r>
      <w:r w:rsidRPr="00B45443">
        <w:rPr>
          <w:rFonts w:cstheme="minorHAnsi"/>
        </w:rPr>
        <w:t xml:space="preserve"> </w:t>
      </w:r>
      <w:r w:rsidR="00E81581">
        <w:rPr>
          <w:rFonts w:cstheme="minorHAnsi"/>
        </w:rPr>
        <w:t xml:space="preserve">w terminie </w:t>
      </w:r>
      <w:r w:rsidRPr="00B45443">
        <w:rPr>
          <w:rFonts w:cstheme="minorHAnsi"/>
        </w:rPr>
        <w:t xml:space="preserve">do 10 dni roboczych od daty wpłynięcia </w:t>
      </w:r>
      <w:r w:rsidR="009C3DC0" w:rsidRPr="00B45443">
        <w:rPr>
          <w:rFonts w:cstheme="minorHAnsi"/>
        </w:rPr>
        <w:t>W</w:t>
      </w:r>
      <w:r w:rsidRPr="00B45443">
        <w:rPr>
          <w:rFonts w:cstheme="minorHAnsi"/>
        </w:rPr>
        <w:t>niosku,</w:t>
      </w:r>
      <w:r w:rsidR="009C3DC0" w:rsidRPr="00B45443">
        <w:rPr>
          <w:rFonts w:cstheme="minorHAnsi"/>
        </w:rPr>
        <w:t xml:space="preserve"> w jeden z wybranych sposobów:</w:t>
      </w:r>
    </w:p>
    <w:p w14:paraId="312DD0C8" w14:textId="2CC83A15" w:rsidR="009C3DC0" w:rsidRPr="00B45443" w:rsidRDefault="009C3DC0" w:rsidP="00B4544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 xml:space="preserve">a) </w:t>
      </w:r>
      <w:r w:rsidR="00E81581">
        <w:rPr>
          <w:rFonts w:cstheme="minorHAnsi"/>
        </w:rPr>
        <w:t xml:space="preserve">odbiór </w:t>
      </w:r>
      <w:r w:rsidRPr="00B45443">
        <w:rPr>
          <w:rFonts w:cstheme="minorHAnsi"/>
        </w:rPr>
        <w:t>osobi</w:t>
      </w:r>
      <w:r w:rsidR="009E6D9B">
        <w:rPr>
          <w:rFonts w:cstheme="minorHAnsi"/>
        </w:rPr>
        <w:t>s</w:t>
      </w:r>
      <w:r w:rsidR="00E81581">
        <w:rPr>
          <w:rFonts w:cstheme="minorHAnsi"/>
        </w:rPr>
        <w:t>ty</w:t>
      </w:r>
      <w:r w:rsidRPr="00B45443">
        <w:rPr>
          <w:rFonts w:cstheme="minorHAnsi"/>
        </w:rPr>
        <w:t xml:space="preserve"> w Referacie Promocji Urzędu Miejskiego w Pszczynie, ul. Piastowska 24/1, 43-200 Pszczyna</w:t>
      </w:r>
    </w:p>
    <w:p w14:paraId="179235F0" w14:textId="224AE4A8" w:rsidR="00FE2C03" w:rsidRPr="00B45443" w:rsidRDefault="009C3DC0" w:rsidP="00B45443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B45443">
        <w:rPr>
          <w:rFonts w:cstheme="minorHAnsi"/>
        </w:rPr>
        <w:t>b) wysyłka pocztą poleconą na wskazany we Wniosku adres</w:t>
      </w:r>
    </w:p>
    <w:p w14:paraId="23271F1E" w14:textId="6BB351EF" w:rsidR="00967ADC" w:rsidRPr="00B45443" w:rsidRDefault="00967ADC" w:rsidP="00B4544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 w:rsidRPr="00B45443">
        <w:t>Karta wydawana jest bezterminowo, przy czym Organizator zastrzega sobie możliwość wymiany karty  lub weryfikacji danych po upływie 3 lat od daty wydania.</w:t>
      </w:r>
    </w:p>
    <w:p w14:paraId="78AAEBF6" w14:textId="2FA7A0F9" w:rsidR="004824B4" w:rsidRDefault="004824B4" w:rsidP="004824B4">
      <w:pPr>
        <w:pStyle w:val="Akapitzlist"/>
        <w:spacing w:after="0" w:line="240" w:lineRule="auto"/>
        <w:ind w:left="426"/>
        <w:rPr>
          <w:rFonts w:cstheme="minorHAnsi"/>
        </w:rPr>
      </w:pPr>
    </w:p>
    <w:p w14:paraId="62D6DD67" w14:textId="77777777" w:rsidR="00856002" w:rsidRDefault="00856002" w:rsidP="000134E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72F32B7" w14:textId="77777777" w:rsidR="00856002" w:rsidRDefault="00856002" w:rsidP="000134E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26CBC3D" w14:textId="67F899BF" w:rsidR="000134EF" w:rsidRDefault="000134EF" w:rsidP="000134E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35B6F">
        <w:rPr>
          <w:b/>
          <w:bCs/>
          <w:sz w:val="24"/>
          <w:szCs w:val="24"/>
        </w:rPr>
        <w:lastRenderedPageBreak/>
        <w:t xml:space="preserve">Rozdział </w:t>
      </w:r>
      <w:r w:rsidR="00385EAC">
        <w:rPr>
          <w:b/>
          <w:bCs/>
          <w:sz w:val="24"/>
          <w:szCs w:val="24"/>
        </w:rPr>
        <w:t>4</w:t>
      </w:r>
      <w:r w:rsidRPr="00135B6F">
        <w:rPr>
          <w:b/>
          <w:bCs/>
          <w:sz w:val="24"/>
          <w:szCs w:val="24"/>
        </w:rPr>
        <w:t xml:space="preserve">. Zasady </w:t>
      </w:r>
      <w:r w:rsidR="00A8612B">
        <w:rPr>
          <w:b/>
          <w:bCs/>
          <w:sz w:val="24"/>
          <w:szCs w:val="24"/>
        </w:rPr>
        <w:t>współpracy z Partnerami</w:t>
      </w:r>
    </w:p>
    <w:p w14:paraId="4CD73098" w14:textId="767023A3" w:rsidR="000134EF" w:rsidRDefault="000134EF" w:rsidP="004824B4">
      <w:pPr>
        <w:pStyle w:val="Akapitzlist"/>
        <w:spacing w:after="0" w:line="240" w:lineRule="auto"/>
        <w:ind w:left="426"/>
        <w:rPr>
          <w:rFonts w:cstheme="minorHAnsi"/>
        </w:rPr>
      </w:pPr>
    </w:p>
    <w:p w14:paraId="44664FE4" w14:textId="77777777" w:rsidR="00A8612B" w:rsidRDefault="00A8612B" w:rsidP="00B45443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Warunkiem przystąpienia Partnera do programu jest podpisanie porozumienia z Organizatorem.</w:t>
      </w:r>
    </w:p>
    <w:p w14:paraId="127BDEA4" w14:textId="77777777" w:rsidR="00A8612B" w:rsidRDefault="00A8612B" w:rsidP="00B45443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Współpraca Partnera z Organizatorem jest bezpłatna.</w:t>
      </w:r>
    </w:p>
    <w:p w14:paraId="12D61109" w14:textId="3D49D812" w:rsidR="00A8612B" w:rsidRDefault="00A8612B" w:rsidP="00B45443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Partner zobowiązuje się do udzielania ulg, zniżek lub </w:t>
      </w:r>
      <w:r w:rsidR="009B777A">
        <w:rPr>
          <w:rFonts w:cstheme="minorHAnsi"/>
        </w:rPr>
        <w:t xml:space="preserve">innych </w:t>
      </w:r>
      <w:r>
        <w:rPr>
          <w:rFonts w:cstheme="minorHAnsi"/>
        </w:rPr>
        <w:t>przywilejów Użytkownikom, na zasadach i przez okres przyjęty w Porozumieniu.</w:t>
      </w:r>
    </w:p>
    <w:p w14:paraId="07EE6E99" w14:textId="50AE3E54" w:rsidR="00A8612B" w:rsidRDefault="00A8612B" w:rsidP="00B45443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Partner zobowiązuje się do realizacji swojej oferty w sposób rzetelny i uczciwy.</w:t>
      </w:r>
    </w:p>
    <w:p w14:paraId="4799FE39" w14:textId="18691105" w:rsidR="00A8612B" w:rsidRDefault="00A8612B" w:rsidP="00B45443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Partner ma obowiązek umieszczenia w widocznym miejscu oznaczeń dotyczących honorowania Karty.</w:t>
      </w:r>
    </w:p>
    <w:p w14:paraId="47141E0C" w14:textId="11020750" w:rsidR="000134EF" w:rsidRDefault="009B777A" w:rsidP="00B45443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Partner ma prawo do zmiany przywilejów uzgodnionych w Porozumieniu lub wycofania się z programu. Zmiana przywilejów obowiązuje nie wcześniej niż z chwil</w:t>
      </w:r>
      <w:r w:rsidR="00F23715">
        <w:rPr>
          <w:rFonts w:cstheme="minorHAnsi"/>
        </w:rPr>
        <w:t>ą</w:t>
      </w:r>
      <w:r>
        <w:rPr>
          <w:rFonts w:cstheme="minorHAnsi"/>
        </w:rPr>
        <w:t xml:space="preserve"> podpisania aneksu lub nowego Porozumienia.</w:t>
      </w:r>
    </w:p>
    <w:p w14:paraId="0197603A" w14:textId="4D3C7CAA" w:rsidR="009B777A" w:rsidRDefault="00F02FA6" w:rsidP="00B45443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W p</w:t>
      </w:r>
      <w:r w:rsidR="009B777A">
        <w:rPr>
          <w:rFonts w:cstheme="minorHAnsi"/>
        </w:rPr>
        <w:t>rzypadku wycofania się Partnera z projektu, jego oferta zostaje usunięta ze Strony Programu, a Organizator nie prowadzi dalszej promocji Partnera.</w:t>
      </w:r>
    </w:p>
    <w:p w14:paraId="1BF02742" w14:textId="3E27004F" w:rsidR="009B777A" w:rsidRDefault="009B777A" w:rsidP="00B45443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Partner nie ma prawa do spisywania lub innej formy utrwalania jakichkolwiek danych z Karty poza numerem karty.</w:t>
      </w:r>
      <w:r w:rsidR="003660CC">
        <w:rPr>
          <w:rFonts w:cstheme="minorHAnsi"/>
        </w:rPr>
        <w:t xml:space="preserve"> Wszelkie próby takiego działania należy bezwzględnie zgłaszać Organizatorowi.</w:t>
      </w:r>
    </w:p>
    <w:p w14:paraId="724F3990" w14:textId="78EC2BFB" w:rsidR="009B777A" w:rsidRDefault="009B777A" w:rsidP="00B45443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W przypadku rażącego naruszenia Regulaminu przez Partnera, Organizator nie kont</w:t>
      </w:r>
      <w:r w:rsidR="00B45443">
        <w:rPr>
          <w:rFonts w:cstheme="minorHAnsi"/>
        </w:rPr>
        <w:t>y</w:t>
      </w:r>
      <w:r>
        <w:rPr>
          <w:rFonts w:cstheme="minorHAnsi"/>
        </w:rPr>
        <w:t>nuuje z nim współpracy a jego oferta zostaje usunięta ze Strony Programu.</w:t>
      </w:r>
    </w:p>
    <w:p w14:paraId="4B6706C5" w14:textId="689923C6" w:rsidR="009B777A" w:rsidRDefault="009B777A" w:rsidP="00B45443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Wszelkie sytuacje sporne między Partnerem a Użytkownikiem, zwłaszcza dotyczące korzystania z przywilejów, rozstrzygane będą polubownie.</w:t>
      </w:r>
    </w:p>
    <w:p w14:paraId="55FE4695" w14:textId="66B08994" w:rsidR="00DE3C2B" w:rsidRPr="00967ADC" w:rsidRDefault="00DE3C2B" w:rsidP="00B45443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Aktualna lista Partnerów biorących udział w Programie dostępna jest na Stronie Programu.</w:t>
      </w:r>
    </w:p>
    <w:p w14:paraId="259D0057" w14:textId="77777777" w:rsidR="004824B4" w:rsidRDefault="004824B4" w:rsidP="004824B4">
      <w:pPr>
        <w:pStyle w:val="Akapitzlist"/>
        <w:spacing w:after="0" w:line="240" w:lineRule="auto"/>
        <w:ind w:left="426"/>
        <w:rPr>
          <w:b/>
          <w:bCs/>
          <w:sz w:val="24"/>
          <w:szCs w:val="24"/>
        </w:rPr>
      </w:pPr>
    </w:p>
    <w:p w14:paraId="3B263AED" w14:textId="384414B3" w:rsidR="00967ADC" w:rsidRDefault="000134EF" w:rsidP="00967AD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35B6F">
        <w:rPr>
          <w:b/>
          <w:bCs/>
          <w:sz w:val="24"/>
          <w:szCs w:val="24"/>
        </w:rPr>
        <w:t xml:space="preserve">Rozdział </w:t>
      </w:r>
      <w:r w:rsidR="00385EA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  <w:r w:rsidRPr="00135B6F">
        <w:rPr>
          <w:b/>
          <w:bCs/>
          <w:sz w:val="24"/>
          <w:szCs w:val="24"/>
        </w:rPr>
        <w:t xml:space="preserve"> Zasady </w:t>
      </w:r>
      <w:r>
        <w:rPr>
          <w:b/>
          <w:bCs/>
          <w:sz w:val="24"/>
          <w:szCs w:val="24"/>
        </w:rPr>
        <w:t>korzystania z Kar</w:t>
      </w:r>
      <w:r w:rsidR="00967ADC">
        <w:rPr>
          <w:b/>
          <w:bCs/>
          <w:sz w:val="24"/>
          <w:szCs w:val="24"/>
        </w:rPr>
        <w:t>ty</w:t>
      </w:r>
    </w:p>
    <w:p w14:paraId="1AD04B91" w14:textId="77777777" w:rsidR="00967ADC" w:rsidRDefault="00967ADC" w:rsidP="00967AD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9F43702" w14:textId="7E33AE16" w:rsidR="00FE2C03" w:rsidRPr="00573AC7" w:rsidRDefault="0037793E" w:rsidP="00B45443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</w:pPr>
      <w:r w:rsidRPr="00573AC7">
        <w:t>Kartą może posługiwać się jedyni</w:t>
      </w:r>
      <w:r w:rsidR="00967ADC" w:rsidRPr="00573AC7">
        <w:t>e</w:t>
      </w:r>
      <w:r w:rsidRPr="00573AC7">
        <w:t xml:space="preserve"> </w:t>
      </w:r>
      <w:r w:rsidR="00FD575D">
        <w:t>Użytkownik</w:t>
      </w:r>
      <w:r w:rsidRPr="00573AC7">
        <w:t>.</w:t>
      </w:r>
    </w:p>
    <w:p w14:paraId="46207611" w14:textId="0284F2B2" w:rsidR="00967ADC" w:rsidRPr="00573AC7" w:rsidRDefault="00967ADC" w:rsidP="00B45443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</w:pPr>
      <w:r w:rsidRPr="00573AC7">
        <w:t xml:space="preserve">Użytkownik zobowiązany jest do korzystania </w:t>
      </w:r>
      <w:r w:rsidR="00573AC7" w:rsidRPr="00573AC7">
        <w:t>z Karty stosownie do zasad wynikających z postanowień Regulaminu, powszechnie obowiązujących przepisów prawa, jak również zasad współżycia społecznego.</w:t>
      </w:r>
    </w:p>
    <w:p w14:paraId="35B38639" w14:textId="139ECB19" w:rsidR="00967ADC" w:rsidRPr="00573AC7" w:rsidRDefault="00967ADC" w:rsidP="00B45443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</w:pPr>
      <w:r w:rsidRPr="00573AC7">
        <w:t>Karta potwierdza uprawnienia Użytkownika do ulg, zniżek i  preferencji u Akceptantów, przy czym wysokość zniżek może być rożna dla różnych grup Użytkowników, mogą podlegać ograniczeniom ilościowym w danym czasie lub na dany rodzaj usługi. Informacje w tym zakresie będą zamieszczane na Stronie Programu.</w:t>
      </w:r>
    </w:p>
    <w:p w14:paraId="3E2B0B03" w14:textId="42ECDDAF" w:rsidR="00A8612B" w:rsidRPr="00573AC7" w:rsidRDefault="00A8612B" w:rsidP="00B45443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</w:pPr>
      <w:r w:rsidRPr="00573AC7">
        <w:t>Warunkiem otrzymania zniżki, ulgi lub innej preferencji jest okazanie Karty Akceptantowi</w:t>
      </w:r>
      <w:r w:rsidR="00967ADC" w:rsidRPr="00573AC7">
        <w:t xml:space="preserve"> przy wnoszeniu opłaty, zakupie, wstępie do instytucji/ na wydarzenie. Osoba nie mająca przy sobie Karty nie będzie uprawniona do otrzymania ww. przywilejów. </w:t>
      </w:r>
    </w:p>
    <w:p w14:paraId="76D4FB06" w14:textId="0121C7F2" w:rsidR="00967ADC" w:rsidRPr="00573AC7" w:rsidRDefault="00967ADC" w:rsidP="00B45443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</w:pPr>
      <w:r w:rsidRPr="00573AC7">
        <w:t>Karta nie posiada funkcji płatniczej ani nie stanowi karty lojalnościowej służącej do zbierania punktów.</w:t>
      </w:r>
    </w:p>
    <w:p w14:paraId="2892B7FF" w14:textId="2F439DB0" w:rsidR="00573AC7" w:rsidRPr="00573AC7" w:rsidRDefault="00573AC7" w:rsidP="00B45443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</w:pPr>
      <w:r w:rsidRPr="00573AC7">
        <w:t>Użytkownik, któremu bezpodstawnie odmówiono skorzystania z przywilejów, jest zobowiązany do poinformowania o tym fakcie Organizatora.</w:t>
      </w:r>
    </w:p>
    <w:p w14:paraId="036A06CC" w14:textId="42CF3AB1" w:rsidR="00573AC7" w:rsidRPr="00573AC7" w:rsidRDefault="00573AC7" w:rsidP="00B45443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</w:pPr>
      <w:r w:rsidRPr="00573AC7">
        <w:t xml:space="preserve">Organizator nie ponosi odpowiedzialności za wycofanie się Partnera z programu </w:t>
      </w:r>
      <w:r w:rsidR="00BF43A3">
        <w:t>„</w:t>
      </w:r>
      <w:r w:rsidRPr="00573AC7">
        <w:t>Karta Mieszkańca Moja Pszczyna</w:t>
      </w:r>
      <w:r w:rsidR="00BF43A3">
        <w:t>”</w:t>
      </w:r>
      <w:r w:rsidRPr="00573AC7">
        <w:t>, bądź nierzetelne świadczenie jego usług.</w:t>
      </w:r>
    </w:p>
    <w:p w14:paraId="2B4715C6" w14:textId="6CDDCFC5" w:rsidR="00573AC7" w:rsidRPr="00573AC7" w:rsidRDefault="00573AC7" w:rsidP="00B45443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</w:pPr>
      <w:r w:rsidRPr="00573AC7">
        <w:t>Lista aktualnych przywilejów dostępna jest na Stronie Programu.</w:t>
      </w:r>
    </w:p>
    <w:p w14:paraId="1478AF68" w14:textId="74EDDF8D" w:rsidR="00573AC7" w:rsidRDefault="00573AC7" w:rsidP="00A8612B">
      <w:pPr>
        <w:spacing w:after="0" w:line="240" w:lineRule="auto"/>
        <w:rPr>
          <w:b/>
          <w:bCs/>
          <w:sz w:val="24"/>
          <w:szCs w:val="24"/>
        </w:rPr>
      </w:pPr>
    </w:p>
    <w:p w14:paraId="2303A492" w14:textId="34E1EE27" w:rsidR="00573AC7" w:rsidRPr="00F606CC" w:rsidRDefault="00573AC7" w:rsidP="00573AC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606CC">
        <w:rPr>
          <w:b/>
          <w:bCs/>
          <w:sz w:val="24"/>
          <w:szCs w:val="24"/>
        </w:rPr>
        <w:t xml:space="preserve">Rozdział </w:t>
      </w:r>
      <w:r w:rsidR="00385EAC">
        <w:rPr>
          <w:b/>
          <w:bCs/>
          <w:sz w:val="24"/>
          <w:szCs w:val="24"/>
        </w:rPr>
        <w:t>6</w:t>
      </w:r>
      <w:r w:rsidRPr="00F606CC">
        <w:rPr>
          <w:b/>
          <w:bCs/>
          <w:sz w:val="24"/>
          <w:szCs w:val="24"/>
        </w:rPr>
        <w:t>. Dane osobowe</w:t>
      </w:r>
    </w:p>
    <w:p w14:paraId="030D1603" w14:textId="3A7A94AC" w:rsidR="00BF788F" w:rsidRDefault="00BF788F" w:rsidP="00240EA6">
      <w:pPr>
        <w:pStyle w:val="Akapitzlist"/>
        <w:spacing w:after="0" w:line="240" w:lineRule="auto"/>
        <w:ind w:left="426"/>
        <w:rPr>
          <w:rFonts w:cstheme="minorHAnsi"/>
          <w:highlight w:val="yellow"/>
        </w:rPr>
      </w:pPr>
    </w:p>
    <w:p w14:paraId="23AEC6AA" w14:textId="77777777" w:rsidR="00B45443" w:rsidRPr="00B45443" w:rsidRDefault="00240EA6" w:rsidP="00B45443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</w:pPr>
      <w:r w:rsidRPr="00B45443">
        <w:rPr>
          <w:rFonts w:cstheme="minorHAnsi"/>
        </w:rPr>
        <w:t>Przetwarzanie danych osobowych Użytkownika odbywa się na zasadach określonych</w:t>
      </w:r>
      <w:r w:rsidR="00B45443">
        <w:rPr>
          <w:rFonts w:cstheme="minorHAnsi"/>
        </w:rPr>
        <w:t xml:space="preserve"> </w:t>
      </w:r>
      <w:r w:rsidRPr="00B45443">
        <w:rPr>
          <w:rFonts w:cstheme="minorHAnsi"/>
        </w:rPr>
        <w:t>w</w:t>
      </w:r>
      <w:r w:rsidR="00B45443">
        <w:rPr>
          <w:rFonts w:cstheme="minorHAnsi"/>
        </w:rPr>
        <w:t xml:space="preserve"> </w:t>
      </w:r>
      <w:r w:rsidRPr="00B45443">
        <w:rPr>
          <w:rFonts w:cstheme="minorHAnsi"/>
        </w:rPr>
        <w:t>rozporządzeniu</w:t>
      </w:r>
      <w:r w:rsidR="00B45443">
        <w:rPr>
          <w:rFonts w:cstheme="minorHAnsi"/>
        </w:rPr>
        <w:t xml:space="preserve"> </w:t>
      </w:r>
      <w:r w:rsidRPr="00B45443">
        <w:rPr>
          <w:rFonts w:cstheme="minorHAnsi"/>
        </w:rPr>
        <w:t>Parlamentu Europejskiego i Rady (UE) 2016/679 z dnia 27 kwietnia 2016 r.</w:t>
      </w:r>
      <w:r w:rsidR="00B45443">
        <w:rPr>
          <w:rFonts w:cstheme="minorHAnsi"/>
        </w:rPr>
        <w:t xml:space="preserve"> </w:t>
      </w:r>
      <w:r w:rsidRPr="00B45443">
        <w:rPr>
          <w:rFonts w:cstheme="minorHAnsi"/>
        </w:rPr>
        <w:t>w</w:t>
      </w:r>
      <w:r w:rsidR="00B45443">
        <w:rPr>
          <w:rFonts w:cstheme="minorHAnsi"/>
        </w:rPr>
        <w:t xml:space="preserve"> </w:t>
      </w:r>
      <w:r w:rsidRPr="00B45443">
        <w:rPr>
          <w:rFonts w:cstheme="minorHAnsi"/>
        </w:rPr>
        <w:t>sprawie ochrony osób fizycznych w związku z przetwarzaniem danych osobowych i w sprawie</w:t>
      </w:r>
      <w:r w:rsidR="00B45443">
        <w:rPr>
          <w:rFonts w:cstheme="minorHAnsi"/>
        </w:rPr>
        <w:t xml:space="preserve"> </w:t>
      </w:r>
      <w:r w:rsidRPr="00B45443">
        <w:rPr>
          <w:rFonts w:cstheme="minorHAnsi"/>
        </w:rPr>
        <w:t>swobodnego przepływu takich danych oraz uchylenia dyrektywy 95/46/WE (ogólne</w:t>
      </w:r>
      <w:r w:rsidR="00B45443">
        <w:rPr>
          <w:rFonts w:cstheme="minorHAnsi"/>
        </w:rPr>
        <w:t xml:space="preserve"> </w:t>
      </w:r>
      <w:r w:rsidRPr="00B45443">
        <w:rPr>
          <w:rFonts w:cstheme="minorHAnsi"/>
        </w:rPr>
        <w:t>rozporządzenie o ochronie danych – RODO).</w:t>
      </w:r>
    </w:p>
    <w:p w14:paraId="5434DA54" w14:textId="56853415" w:rsidR="00B45443" w:rsidRPr="00B45443" w:rsidRDefault="00240EA6" w:rsidP="00B45443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</w:pPr>
      <w:r w:rsidRPr="00B45443">
        <w:rPr>
          <w:rFonts w:cstheme="minorHAnsi"/>
        </w:rPr>
        <w:t>Szczegółowe informacje dotyczące przetwarzania danych osobowych Użytkowników znajdują się</w:t>
      </w:r>
      <w:r w:rsidR="00B45443">
        <w:rPr>
          <w:rFonts w:cstheme="minorHAnsi"/>
        </w:rPr>
        <w:t xml:space="preserve"> </w:t>
      </w:r>
      <w:r w:rsidRPr="00B45443">
        <w:rPr>
          <w:rFonts w:cstheme="minorHAnsi"/>
        </w:rPr>
        <w:t>w</w:t>
      </w:r>
      <w:r w:rsidR="00B45443">
        <w:rPr>
          <w:rFonts w:cstheme="minorHAnsi"/>
        </w:rPr>
        <w:t xml:space="preserve"> </w:t>
      </w:r>
      <w:r w:rsidR="00AC0622">
        <w:rPr>
          <w:rFonts w:cstheme="minorHAnsi"/>
        </w:rPr>
        <w:t>K</w:t>
      </w:r>
      <w:r w:rsidRPr="00B45443">
        <w:rPr>
          <w:rFonts w:cstheme="minorHAnsi"/>
        </w:rPr>
        <w:t xml:space="preserve">lauzuli </w:t>
      </w:r>
      <w:r w:rsidR="00AC0622">
        <w:rPr>
          <w:rFonts w:cstheme="minorHAnsi"/>
        </w:rPr>
        <w:t>I</w:t>
      </w:r>
      <w:r w:rsidRPr="00B45443">
        <w:rPr>
          <w:rFonts w:cstheme="minorHAnsi"/>
        </w:rPr>
        <w:t>nformacyjnej stanowiącej załącznik nr</w:t>
      </w:r>
      <w:r w:rsidR="00B45443">
        <w:rPr>
          <w:rFonts w:cstheme="minorHAnsi"/>
        </w:rPr>
        <w:t xml:space="preserve"> 2</w:t>
      </w:r>
      <w:r w:rsidRPr="00B45443">
        <w:rPr>
          <w:rFonts w:cstheme="minorHAnsi"/>
        </w:rPr>
        <w:t xml:space="preserve"> do niniejszego Regulaminu. </w:t>
      </w:r>
    </w:p>
    <w:p w14:paraId="37E8980B" w14:textId="09DC8106" w:rsidR="00EB22B8" w:rsidRPr="00856002" w:rsidRDefault="00240EA6" w:rsidP="00240EA6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</w:pPr>
      <w:r w:rsidRPr="00B45443">
        <w:rPr>
          <w:rFonts w:cstheme="minorHAnsi"/>
        </w:rPr>
        <w:t xml:space="preserve">Administratorem danych osobowych Użytkowników </w:t>
      </w:r>
      <w:r w:rsidR="0001721D">
        <w:rPr>
          <w:rFonts w:cstheme="minorHAnsi"/>
        </w:rPr>
        <w:t>„</w:t>
      </w:r>
      <w:r w:rsidR="00B45443">
        <w:rPr>
          <w:rFonts w:cstheme="minorHAnsi"/>
        </w:rPr>
        <w:t>Karty Mieszkańca Moja Pszczyna</w:t>
      </w:r>
      <w:r w:rsidR="00BF43A3">
        <w:rPr>
          <w:rFonts w:cstheme="minorHAnsi"/>
        </w:rPr>
        <w:t>”</w:t>
      </w:r>
      <w:r w:rsidRPr="00B45443">
        <w:rPr>
          <w:rFonts w:cstheme="minorHAnsi"/>
        </w:rPr>
        <w:t xml:space="preserve"> jest </w:t>
      </w:r>
      <w:r w:rsidR="00B45443">
        <w:rPr>
          <w:rFonts w:cstheme="minorHAnsi"/>
        </w:rPr>
        <w:t>Burmistrz Pszczyny.</w:t>
      </w:r>
    </w:p>
    <w:p w14:paraId="414AFC0D" w14:textId="1BCAE17D" w:rsidR="00573AC7" w:rsidRDefault="00573AC7" w:rsidP="00573AC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73B07">
        <w:rPr>
          <w:b/>
          <w:bCs/>
          <w:sz w:val="24"/>
          <w:szCs w:val="24"/>
        </w:rPr>
        <w:lastRenderedPageBreak/>
        <w:t xml:space="preserve">Rozdział </w:t>
      </w:r>
      <w:r w:rsidR="00385EAC">
        <w:rPr>
          <w:b/>
          <w:bCs/>
          <w:sz w:val="24"/>
          <w:szCs w:val="24"/>
        </w:rPr>
        <w:t>7</w:t>
      </w:r>
      <w:r w:rsidRPr="00073B07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Postanowienia końcowe</w:t>
      </w:r>
    </w:p>
    <w:p w14:paraId="274295CC" w14:textId="4917AD71" w:rsidR="00573AC7" w:rsidRDefault="00573AC7" w:rsidP="00573A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D3A8AA" w14:textId="16B2A10B" w:rsidR="006D7197" w:rsidRDefault="006D7197" w:rsidP="00B45443">
      <w:pPr>
        <w:pStyle w:val="Defaul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Strona Programu jest podstawowym źródłem informacji o pro</w:t>
      </w:r>
      <w:r w:rsidR="00C46F62">
        <w:rPr>
          <w:rFonts w:asciiTheme="minorHAnsi" w:hAnsiTheme="minorHAnsi" w:cstheme="minorHAnsi"/>
          <w:color w:val="auto"/>
          <w:sz w:val="22"/>
          <w:szCs w:val="22"/>
        </w:rPr>
        <w:t>gramie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takich </w:t>
      </w:r>
      <w:r w:rsidR="00BF43A3">
        <w:rPr>
          <w:rFonts w:asciiTheme="minorHAnsi" w:hAnsiTheme="minorHAnsi" w:cstheme="minorHAnsi"/>
          <w:color w:val="auto"/>
          <w:sz w:val="22"/>
          <w:szCs w:val="22"/>
        </w:rPr>
        <w:t xml:space="preserve">jak </w:t>
      </w:r>
      <w:r>
        <w:rPr>
          <w:rFonts w:asciiTheme="minorHAnsi" w:hAnsiTheme="minorHAnsi" w:cstheme="minorHAnsi"/>
          <w:color w:val="auto"/>
          <w:sz w:val="22"/>
          <w:szCs w:val="22"/>
        </w:rPr>
        <w:t>lista aktualnych Partnerów, opis i zakres przywilejów, informacje o wycofaniu się Partnerów z pro</w:t>
      </w:r>
      <w:r w:rsidR="00861910">
        <w:rPr>
          <w:rFonts w:asciiTheme="minorHAnsi" w:hAnsiTheme="minorHAnsi" w:cstheme="minorHAnsi"/>
          <w:color w:val="auto"/>
          <w:sz w:val="22"/>
          <w:szCs w:val="22"/>
        </w:rPr>
        <w:t>gramu</w:t>
      </w:r>
      <w:r>
        <w:rPr>
          <w:rFonts w:asciiTheme="minorHAnsi" w:hAnsiTheme="minorHAnsi" w:cstheme="minorHAnsi"/>
          <w:color w:val="auto"/>
          <w:sz w:val="22"/>
          <w:szCs w:val="22"/>
        </w:rPr>
        <w:t>, informacje o zmianie przywilejów, zmianach Regulaminu oraz warunków korzystania z Karty.</w:t>
      </w:r>
    </w:p>
    <w:p w14:paraId="1540D8F9" w14:textId="405DC353" w:rsidR="006D7197" w:rsidRDefault="006D7197" w:rsidP="00B45443">
      <w:pPr>
        <w:pStyle w:val="Defaul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Wszelkie informacje dotyczące pro</w:t>
      </w:r>
      <w:r w:rsidR="00C46F62">
        <w:rPr>
          <w:rFonts w:asciiTheme="minorHAnsi" w:hAnsiTheme="minorHAnsi" w:cstheme="minorHAnsi"/>
          <w:color w:val="auto"/>
          <w:sz w:val="22"/>
          <w:szCs w:val="22"/>
        </w:rPr>
        <w:t>gramu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F43A3">
        <w:rPr>
          <w:rFonts w:asciiTheme="minorHAnsi" w:hAnsiTheme="minorHAnsi" w:cstheme="minorHAnsi"/>
          <w:color w:val="auto"/>
          <w:sz w:val="22"/>
          <w:szCs w:val="22"/>
        </w:rPr>
        <w:t>„</w:t>
      </w:r>
      <w:r>
        <w:rPr>
          <w:rFonts w:asciiTheme="minorHAnsi" w:hAnsiTheme="minorHAnsi" w:cstheme="minorHAnsi"/>
          <w:color w:val="auto"/>
          <w:sz w:val="22"/>
          <w:szCs w:val="22"/>
        </w:rPr>
        <w:t>Karta Mieszkańca Moja Pszczyna</w:t>
      </w:r>
      <w:r w:rsidR="00BF43A3">
        <w:rPr>
          <w:rFonts w:asciiTheme="minorHAnsi" w:hAnsiTheme="minorHAnsi" w:cstheme="minorHAnsi"/>
          <w:color w:val="auto"/>
          <w:sz w:val="22"/>
          <w:szCs w:val="22"/>
        </w:rPr>
        <w:t>”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będą także udzielane w siedzibie Organizatora oraz za pośrednictwem innych mediów elektronicznych i materiałów drukowanych w związku z jego promocją.</w:t>
      </w:r>
    </w:p>
    <w:p w14:paraId="31FA6E2E" w14:textId="3DD39006" w:rsidR="006D7197" w:rsidRDefault="006D7197" w:rsidP="00B45443">
      <w:pPr>
        <w:pStyle w:val="Defaul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7197">
        <w:rPr>
          <w:rFonts w:asciiTheme="minorHAnsi" w:hAnsiTheme="minorHAnsi" w:cstheme="minorHAnsi"/>
          <w:color w:val="auto"/>
          <w:sz w:val="22"/>
          <w:szCs w:val="22"/>
        </w:rPr>
        <w:t>Pro</w:t>
      </w:r>
      <w:r w:rsidR="00C46F62">
        <w:rPr>
          <w:rFonts w:asciiTheme="minorHAnsi" w:hAnsiTheme="minorHAnsi" w:cstheme="minorHAnsi"/>
          <w:color w:val="auto"/>
          <w:sz w:val="22"/>
          <w:szCs w:val="22"/>
        </w:rPr>
        <w:t>gram</w:t>
      </w:r>
      <w:r w:rsidRPr="006D7197">
        <w:rPr>
          <w:rFonts w:asciiTheme="minorHAnsi" w:hAnsiTheme="minorHAnsi" w:cstheme="minorHAnsi"/>
          <w:color w:val="auto"/>
          <w:sz w:val="22"/>
          <w:szCs w:val="22"/>
        </w:rPr>
        <w:t xml:space="preserve"> realizowany jest bezterminowo, niemniej jednak może zostać zakończony przez Organizatora w dowolnym momencie. Informacja o zakończeniu pro</w:t>
      </w:r>
      <w:r w:rsidR="00C46F62">
        <w:rPr>
          <w:rFonts w:asciiTheme="minorHAnsi" w:hAnsiTheme="minorHAnsi" w:cstheme="minorHAnsi"/>
          <w:color w:val="auto"/>
          <w:sz w:val="22"/>
          <w:szCs w:val="22"/>
        </w:rPr>
        <w:t xml:space="preserve">gramu </w:t>
      </w:r>
      <w:r w:rsidRPr="006D7197">
        <w:rPr>
          <w:rFonts w:asciiTheme="minorHAnsi" w:hAnsiTheme="minorHAnsi" w:cstheme="minorHAnsi"/>
          <w:color w:val="auto"/>
          <w:sz w:val="22"/>
          <w:szCs w:val="22"/>
        </w:rPr>
        <w:t>zostanie opublikowana z co najmniej miesięcznym uprzedzeniem na Stronie Pro</w:t>
      </w:r>
      <w:r w:rsidR="00C46F62">
        <w:rPr>
          <w:rFonts w:asciiTheme="minorHAnsi" w:hAnsiTheme="minorHAnsi" w:cstheme="minorHAnsi"/>
          <w:color w:val="auto"/>
          <w:sz w:val="22"/>
          <w:szCs w:val="22"/>
        </w:rPr>
        <w:t>gramu</w:t>
      </w:r>
      <w:r w:rsidRPr="006D719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ED66104" w14:textId="458B2F42" w:rsidR="006D7197" w:rsidRDefault="006D7197" w:rsidP="00B45443">
      <w:pPr>
        <w:pStyle w:val="Defaul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przypadku zakończenia pro</w:t>
      </w:r>
      <w:r w:rsidR="00C46F62">
        <w:rPr>
          <w:rFonts w:asciiTheme="minorHAnsi" w:hAnsiTheme="minorHAnsi" w:cstheme="minorHAnsi"/>
          <w:color w:val="auto"/>
          <w:sz w:val="22"/>
          <w:szCs w:val="22"/>
        </w:rPr>
        <w:t>gramu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Organizator wypowiada Porozumienia wskazują</w:t>
      </w:r>
      <w:r w:rsidR="00422AB2">
        <w:rPr>
          <w:rFonts w:asciiTheme="minorHAnsi" w:hAnsiTheme="minorHAnsi" w:cstheme="minorHAnsi"/>
          <w:color w:val="auto"/>
          <w:sz w:val="22"/>
          <w:szCs w:val="22"/>
        </w:rPr>
        <w:t>c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datę zakończenia projektu.</w:t>
      </w:r>
    </w:p>
    <w:p w14:paraId="39B8AA26" w14:textId="7D11C93D" w:rsidR="006D7197" w:rsidRDefault="006D7197" w:rsidP="00B45443">
      <w:pPr>
        <w:pStyle w:val="Defaul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przypadku zakończenia pro</w:t>
      </w:r>
      <w:r w:rsidR="00C46F62">
        <w:rPr>
          <w:rFonts w:asciiTheme="minorHAnsi" w:hAnsiTheme="minorHAnsi" w:cstheme="minorHAnsi"/>
          <w:color w:val="auto"/>
          <w:sz w:val="22"/>
          <w:szCs w:val="22"/>
        </w:rPr>
        <w:t>gramu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wszystkie Karty zostają unieważnione.</w:t>
      </w:r>
    </w:p>
    <w:p w14:paraId="63B0117A" w14:textId="1ABD29AC" w:rsidR="006D7197" w:rsidRDefault="006D7197" w:rsidP="00B45443">
      <w:pPr>
        <w:pStyle w:val="Defaul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niniejszym Regulaminem mają zastosowanie </w:t>
      </w:r>
      <w:r w:rsidR="00083BED">
        <w:rPr>
          <w:rFonts w:asciiTheme="minorHAnsi" w:hAnsiTheme="minorHAnsi" w:cstheme="minorHAnsi"/>
          <w:color w:val="auto"/>
          <w:sz w:val="22"/>
          <w:szCs w:val="22"/>
        </w:rPr>
        <w:t>obowiązujące przepisy prawa.</w:t>
      </w:r>
    </w:p>
    <w:p w14:paraId="65F464A7" w14:textId="6BC64B35" w:rsidR="0057678A" w:rsidRDefault="0057678A" w:rsidP="0057678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4029B7" w14:textId="058D15E5" w:rsidR="0057678A" w:rsidRDefault="0057678A" w:rsidP="0057678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8D9F74" w14:textId="10BBDFF8" w:rsidR="0057678A" w:rsidRPr="006D7197" w:rsidRDefault="0057678A" w:rsidP="0057678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72AD">
        <w:rPr>
          <w:rFonts w:asciiTheme="minorHAnsi" w:hAnsiTheme="minorHAnsi" w:cstheme="minorHAnsi"/>
          <w:color w:val="auto"/>
          <w:sz w:val="18"/>
          <w:szCs w:val="18"/>
        </w:rPr>
        <w:t xml:space="preserve">- Regulamin uwzględnia zmianę wprowadzoną Zarządzeniem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Nr </w:t>
      </w:r>
      <w:r w:rsidRPr="00FE72AD">
        <w:rPr>
          <w:rFonts w:asciiTheme="minorHAnsi" w:hAnsiTheme="minorHAnsi" w:cstheme="minorHAnsi"/>
          <w:color w:val="auto"/>
          <w:sz w:val="18"/>
          <w:szCs w:val="18"/>
        </w:rPr>
        <w:t>SG.0050.1331.2021</w:t>
      </w:r>
    </w:p>
    <w:p w14:paraId="2C659767" w14:textId="77777777" w:rsidR="006D7197" w:rsidRDefault="006D7197" w:rsidP="006D7197">
      <w:pPr>
        <w:spacing w:after="0" w:line="240" w:lineRule="auto"/>
        <w:ind w:left="426"/>
        <w:jc w:val="center"/>
        <w:rPr>
          <w:b/>
          <w:bCs/>
          <w:sz w:val="24"/>
          <w:szCs w:val="24"/>
        </w:rPr>
      </w:pPr>
    </w:p>
    <w:p w14:paraId="1032AE32" w14:textId="77777777" w:rsidR="00573AC7" w:rsidRDefault="00573AC7" w:rsidP="00573A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25B3D49" w14:textId="75B83C43" w:rsidR="00573AC7" w:rsidRDefault="00573AC7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7ECBE44" w14:textId="104C0E26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0C77A4E" w14:textId="0FABEC83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19D1FD3" w14:textId="13DAD160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C9EFCAF" w14:textId="0A5090E1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FD2D045" w14:textId="658CBA4F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2D46155" w14:textId="08A6E4A8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59EAE4B" w14:textId="33911BA2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0DDEC04" w14:textId="3CB4514F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CA02734" w14:textId="570CD81F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2CBFC33" w14:textId="0696E954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681E2DA" w14:textId="1FE8ACE6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C3DB604" w14:textId="267C95B7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488544A" w14:textId="4D16674F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F862607" w14:textId="086DBCB4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4ECF711" w14:textId="41CF316D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4A7EBF4" w14:textId="7913C2CF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62570DF" w14:textId="6567BD41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7D440D3" w14:textId="04C7D32B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0FCDD69" w14:textId="7FC6AEE0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42FCE40" w14:textId="39082A78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952006F" w14:textId="29E756B3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AF5E998" w14:textId="370F3A85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E44D309" w14:textId="1160EE7E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EAA12AB" w14:textId="6D9AFB1E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DA0954C" w14:textId="448C77ED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BE1878D" w14:textId="761A1EDC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31EDAAD" w14:textId="31B80952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C4A6CE5" w14:textId="4E4092CA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E4C2421" w14:textId="6A12CA2C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F99FCF2" w14:textId="0189B37F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AB7D20D" w14:textId="1901F812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6D2824" w14:textId="2CA9CA24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18619EA" w14:textId="0324747C" w:rsidR="007E07BB" w:rsidRDefault="007E07BB" w:rsidP="007E07BB">
      <w:pPr>
        <w:spacing w:after="0" w:line="240" w:lineRule="auto"/>
        <w:jc w:val="right"/>
        <w:rPr>
          <w:rFonts w:cstheme="minorHAnsi"/>
          <w:sz w:val="24"/>
          <w:szCs w:val="24"/>
          <w:u w:val="single"/>
        </w:rPr>
      </w:pPr>
      <w:r w:rsidRPr="00C24108">
        <w:rPr>
          <w:rFonts w:cstheme="minorHAnsi"/>
          <w:sz w:val="24"/>
          <w:szCs w:val="24"/>
          <w:u w:val="single"/>
        </w:rPr>
        <w:t xml:space="preserve">Załącznik nr </w:t>
      </w:r>
      <w:r>
        <w:rPr>
          <w:rFonts w:cstheme="minorHAnsi"/>
          <w:sz w:val="24"/>
          <w:szCs w:val="24"/>
          <w:u w:val="single"/>
        </w:rPr>
        <w:t>1</w:t>
      </w:r>
      <w:r w:rsidRPr="00C24108">
        <w:rPr>
          <w:rFonts w:cstheme="minorHAnsi"/>
          <w:sz w:val="24"/>
          <w:szCs w:val="24"/>
          <w:u w:val="single"/>
        </w:rPr>
        <w:t xml:space="preserve"> do Regulaminu Program</w:t>
      </w:r>
      <w:r w:rsidR="0001721D">
        <w:rPr>
          <w:rFonts w:cstheme="minorHAnsi"/>
          <w:sz w:val="24"/>
          <w:szCs w:val="24"/>
          <w:u w:val="single"/>
        </w:rPr>
        <w:t>u</w:t>
      </w:r>
      <w:r w:rsidRPr="00C24108">
        <w:rPr>
          <w:rFonts w:cstheme="minorHAnsi"/>
          <w:sz w:val="24"/>
          <w:szCs w:val="24"/>
          <w:u w:val="single"/>
        </w:rPr>
        <w:t xml:space="preserve"> pn. </w:t>
      </w:r>
      <w:r w:rsidR="0001721D">
        <w:rPr>
          <w:rFonts w:cstheme="minorHAnsi"/>
          <w:sz w:val="24"/>
          <w:szCs w:val="24"/>
          <w:u w:val="single"/>
        </w:rPr>
        <w:t>„</w:t>
      </w:r>
      <w:r w:rsidRPr="00C24108">
        <w:rPr>
          <w:rFonts w:cstheme="minorHAnsi"/>
          <w:sz w:val="24"/>
          <w:szCs w:val="24"/>
          <w:u w:val="single"/>
        </w:rPr>
        <w:t>Karta Mieszkańca Moja Pszczyna</w:t>
      </w:r>
      <w:r w:rsidR="0001721D">
        <w:rPr>
          <w:rFonts w:cstheme="minorHAnsi"/>
          <w:sz w:val="24"/>
          <w:szCs w:val="24"/>
          <w:u w:val="single"/>
        </w:rPr>
        <w:t>”</w:t>
      </w:r>
    </w:p>
    <w:p w14:paraId="4DC7DA2D" w14:textId="0709C10D" w:rsidR="007E07BB" w:rsidRDefault="007E07BB" w:rsidP="007E07BB">
      <w:pPr>
        <w:spacing w:after="0" w:line="240" w:lineRule="auto"/>
        <w:jc w:val="right"/>
        <w:rPr>
          <w:rFonts w:cstheme="minorHAnsi"/>
          <w:sz w:val="24"/>
          <w:szCs w:val="24"/>
          <w:u w:val="single"/>
        </w:rPr>
      </w:pPr>
    </w:p>
    <w:p w14:paraId="1C3FB4E4" w14:textId="530B45E6" w:rsidR="007E07BB" w:rsidRDefault="007E07BB" w:rsidP="007E07BB">
      <w:pPr>
        <w:spacing w:after="0" w:line="240" w:lineRule="auto"/>
        <w:jc w:val="right"/>
        <w:rPr>
          <w:rFonts w:cstheme="minorHAnsi"/>
          <w:sz w:val="24"/>
          <w:szCs w:val="24"/>
          <w:u w:val="single"/>
        </w:rPr>
      </w:pPr>
    </w:p>
    <w:p w14:paraId="728575CC" w14:textId="05050CDF" w:rsidR="007E07BB" w:rsidRDefault="007E07BB" w:rsidP="007E07BB">
      <w:pPr>
        <w:spacing w:after="0" w:line="240" w:lineRule="auto"/>
        <w:jc w:val="right"/>
        <w:rPr>
          <w:rFonts w:cstheme="minorHAnsi"/>
          <w:sz w:val="24"/>
          <w:szCs w:val="24"/>
          <w:u w:val="single"/>
        </w:rPr>
      </w:pPr>
      <w:bookmarkStart w:id="0" w:name="_Hlk75953864"/>
    </w:p>
    <w:p w14:paraId="2DCB80EF" w14:textId="4408B580" w:rsidR="007E07BB" w:rsidRPr="007E07BB" w:rsidRDefault="007E07BB" w:rsidP="007E07B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07BB">
        <w:rPr>
          <w:rFonts w:cstheme="minorHAnsi"/>
          <w:b/>
          <w:bCs/>
          <w:sz w:val="24"/>
          <w:szCs w:val="24"/>
        </w:rPr>
        <w:t xml:space="preserve">WZÓR KARTY </w:t>
      </w:r>
    </w:p>
    <w:p w14:paraId="08BC917C" w14:textId="452603AF" w:rsidR="00422AB2" w:rsidRDefault="00422AB2" w:rsidP="00073B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2A37A84" w14:textId="77777777" w:rsidR="007E07BB" w:rsidRDefault="007E07BB" w:rsidP="00422AB2">
      <w:pPr>
        <w:spacing w:after="0" w:line="240" w:lineRule="auto"/>
        <w:jc w:val="right"/>
        <w:rPr>
          <w:rFonts w:cstheme="minorHAnsi"/>
          <w:sz w:val="24"/>
          <w:szCs w:val="24"/>
          <w:u w:val="single"/>
        </w:rPr>
      </w:pPr>
    </w:p>
    <w:p w14:paraId="247E6545" w14:textId="177319DC" w:rsidR="007E07BB" w:rsidRPr="00F53CDA" w:rsidRDefault="00F53CDA" w:rsidP="00F53CD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53CDA">
        <w:rPr>
          <w:rFonts w:cstheme="minorHAnsi"/>
          <w:sz w:val="24"/>
          <w:szCs w:val="24"/>
        </w:rPr>
        <w:t>AWERS</w:t>
      </w:r>
    </w:p>
    <w:p w14:paraId="35B3D6F4" w14:textId="77777777" w:rsidR="00F53CDA" w:rsidRDefault="00F53CDA" w:rsidP="00F53CD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67E66C0C" w14:textId="77777777" w:rsidR="00F53CDA" w:rsidRDefault="00F53CDA" w:rsidP="007E07BB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w:drawing>
          <wp:inline distT="0" distB="0" distL="0" distR="0" wp14:anchorId="303BB075" wp14:editId="78593EE2">
            <wp:extent cx="4602480" cy="2890140"/>
            <wp:effectExtent l="0" t="0" r="762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910" cy="290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AA609" w14:textId="77777777" w:rsidR="00F53CDA" w:rsidRDefault="00F53CDA" w:rsidP="007E07BB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6B17A0B2" w14:textId="77777777" w:rsidR="00F53CDA" w:rsidRDefault="00F53CDA" w:rsidP="007E07BB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411D05CB" w14:textId="77777777" w:rsidR="00F53CDA" w:rsidRDefault="00F53CDA" w:rsidP="007E07BB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328088D1" w14:textId="080D7FD6" w:rsidR="00F53CDA" w:rsidRPr="00F53CDA" w:rsidRDefault="00F53CDA" w:rsidP="007E07B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53CDA">
        <w:rPr>
          <w:rFonts w:cstheme="minorHAnsi"/>
          <w:sz w:val="24"/>
          <w:szCs w:val="24"/>
        </w:rPr>
        <w:t xml:space="preserve">REWERS </w:t>
      </w:r>
    </w:p>
    <w:p w14:paraId="08EDFA48" w14:textId="77777777" w:rsidR="00F53CDA" w:rsidRDefault="00F53CDA" w:rsidP="007E07BB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325D0310" w14:textId="739B93C3" w:rsidR="007E07BB" w:rsidRDefault="00F53CDA" w:rsidP="007E07BB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w:drawing>
          <wp:inline distT="0" distB="0" distL="0" distR="0" wp14:anchorId="2037197F" wp14:editId="1C7CE2EF">
            <wp:extent cx="4591842" cy="28879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817" cy="289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D59B4" w14:textId="388134B1" w:rsidR="007E07BB" w:rsidRDefault="007E07BB" w:rsidP="00422AB2">
      <w:pPr>
        <w:spacing w:after="0" w:line="240" w:lineRule="auto"/>
        <w:jc w:val="right"/>
        <w:rPr>
          <w:rFonts w:cstheme="minorHAnsi"/>
          <w:sz w:val="24"/>
          <w:szCs w:val="24"/>
          <w:u w:val="single"/>
        </w:rPr>
      </w:pPr>
    </w:p>
    <w:p w14:paraId="4FCF38C0" w14:textId="5BC0FE68" w:rsidR="007E07BB" w:rsidRDefault="007E07BB" w:rsidP="007E07BB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bookmarkEnd w:id="0"/>
    <w:p w14:paraId="15ECC1C3" w14:textId="36D2117C" w:rsidR="007E07BB" w:rsidRDefault="007E07BB" w:rsidP="007E07BB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33F58C01" w14:textId="77777777" w:rsidR="007E07BB" w:rsidRDefault="007E07BB" w:rsidP="007E07BB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263D3F98" w14:textId="77777777" w:rsidR="007E07BB" w:rsidRDefault="007E07BB" w:rsidP="00422AB2">
      <w:pPr>
        <w:spacing w:after="0" w:line="240" w:lineRule="auto"/>
        <w:jc w:val="right"/>
        <w:rPr>
          <w:rFonts w:cstheme="minorHAnsi"/>
          <w:sz w:val="24"/>
          <w:szCs w:val="24"/>
          <w:u w:val="single"/>
        </w:rPr>
      </w:pPr>
    </w:p>
    <w:p w14:paraId="5E682EE8" w14:textId="254BB0BB" w:rsidR="00422AB2" w:rsidRPr="00C24108" w:rsidRDefault="00422AB2" w:rsidP="00F97B05">
      <w:pPr>
        <w:spacing w:after="0" w:line="240" w:lineRule="auto"/>
        <w:jc w:val="right"/>
        <w:rPr>
          <w:rFonts w:cstheme="minorHAnsi"/>
          <w:sz w:val="24"/>
          <w:szCs w:val="24"/>
          <w:u w:val="single"/>
        </w:rPr>
      </w:pPr>
      <w:r w:rsidRPr="00C24108">
        <w:rPr>
          <w:rFonts w:cstheme="minorHAnsi"/>
          <w:sz w:val="24"/>
          <w:szCs w:val="24"/>
          <w:u w:val="single"/>
        </w:rPr>
        <w:t xml:space="preserve">Załącznik nr </w:t>
      </w:r>
      <w:r w:rsidR="007E07BB">
        <w:rPr>
          <w:rFonts w:cstheme="minorHAnsi"/>
          <w:sz w:val="24"/>
          <w:szCs w:val="24"/>
          <w:u w:val="single"/>
        </w:rPr>
        <w:t>2</w:t>
      </w:r>
      <w:r w:rsidRPr="00C24108">
        <w:rPr>
          <w:rFonts w:cstheme="minorHAnsi"/>
          <w:sz w:val="24"/>
          <w:szCs w:val="24"/>
          <w:u w:val="single"/>
        </w:rPr>
        <w:t xml:space="preserve"> do Regulaminu Program</w:t>
      </w:r>
      <w:r w:rsidR="0001721D">
        <w:rPr>
          <w:rFonts w:cstheme="minorHAnsi"/>
          <w:sz w:val="24"/>
          <w:szCs w:val="24"/>
          <w:u w:val="single"/>
        </w:rPr>
        <w:t>u</w:t>
      </w:r>
      <w:r w:rsidRPr="00C24108">
        <w:rPr>
          <w:rFonts w:cstheme="minorHAnsi"/>
          <w:sz w:val="24"/>
          <w:szCs w:val="24"/>
          <w:u w:val="single"/>
        </w:rPr>
        <w:t xml:space="preserve"> pn. </w:t>
      </w:r>
      <w:r w:rsidR="0001721D">
        <w:rPr>
          <w:rFonts w:cstheme="minorHAnsi"/>
          <w:sz w:val="24"/>
          <w:szCs w:val="24"/>
          <w:u w:val="single"/>
        </w:rPr>
        <w:t>„</w:t>
      </w:r>
      <w:r w:rsidRPr="00C24108">
        <w:rPr>
          <w:rFonts w:cstheme="minorHAnsi"/>
          <w:sz w:val="24"/>
          <w:szCs w:val="24"/>
          <w:u w:val="single"/>
        </w:rPr>
        <w:t>Karta Mieszkańca Moja Pszczyna</w:t>
      </w:r>
      <w:r w:rsidR="0001721D">
        <w:rPr>
          <w:rFonts w:cstheme="minorHAnsi"/>
          <w:sz w:val="24"/>
          <w:szCs w:val="24"/>
          <w:u w:val="single"/>
        </w:rPr>
        <w:t>”</w:t>
      </w:r>
    </w:p>
    <w:p w14:paraId="671F2489" w14:textId="30C99CCC" w:rsidR="00422AB2" w:rsidRDefault="00422AB2" w:rsidP="00422AB2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6F31F65D" w14:textId="45A4E14E" w:rsidR="00422AB2" w:rsidRDefault="00422AB2" w:rsidP="00422A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4A16FE4" w14:textId="104E45D7" w:rsidR="00422AB2" w:rsidRDefault="00422AB2" w:rsidP="00422A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7C2BEDE" w14:textId="77777777" w:rsidR="00422AB2" w:rsidRDefault="00422AB2" w:rsidP="00422AB2">
      <w:pPr>
        <w:spacing w:after="280" w:line="240" w:lineRule="auto"/>
        <w:jc w:val="both"/>
      </w:pPr>
      <w:r>
        <w:rPr>
          <w:color w:val="000000"/>
          <w:sz w:val="20"/>
          <w:szCs w:val="20"/>
        </w:rPr>
        <w:t>Zgodnie z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– zwanego dalej RODO – informujemy, że:</w:t>
      </w:r>
    </w:p>
    <w:p w14:paraId="75210C82" w14:textId="2394794A" w:rsidR="00422AB2" w:rsidRDefault="00422AB2" w:rsidP="00422AB2">
      <w:pPr>
        <w:pStyle w:val="Akapitzlist"/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280" w:line="240" w:lineRule="auto"/>
        <w:ind w:left="426"/>
        <w:jc w:val="both"/>
      </w:pPr>
      <w:r>
        <w:rPr>
          <w:rFonts w:eastAsia="Times New Roman"/>
          <w:color w:val="000000"/>
          <w:sz w:val="20"/>
          <w:szCs w:val="20"/>
          <w:lang w:eastAsia="pl-PL"/>
        </w:rPr>
        <w:t>Administratorem danych osobowych Użytkownika jest Burmistrz Pszczyny, ul. Rynek 2, 43-200 Pszczyna</w:t>
      </w:r>
      <w:r w:rsidR="00C24108">
        <w:rPr>
          <w:rFonts w:eastAsia="Times New Roman"/>
          <w:color w:val="000000"/>
          <w:sz w:val="20"/>
          <w:szCs w:val="20"/>
          <w:lang w:eastAsia="pl-PL"/>
        </w:rPr>
        <w:t>;</w:t>
      </w:r>
    </w:p>
    <w:p w14:paraId="0FE9CA78" w14:textId="3B7B9BA1" w:rsidR="00422AB2" w:rsidRDefault="00422AB2" w:rsidP="00422AB2">
      <w:pPr>
        <w:pStyle w:val="Akapitzlist"/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280" w:line="276" w:lineRule="auto"/>
        <w:ind w:left="426"/>
        <w:jc w:val="both"/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Administrator wyznaczył inspektora ochrony danych osobowych, z którym można skontaktować się pod adresem e-mail: </w:t>
      </w:r>
      <w:r w:rsidR="00C24108" w:rsidRPr="007E07BB">
        <w:rPr>
          <w:rFonts w:eastAsia="Times New Roman"/>
          <w:color w:val="000000"/>
          <w:sz w:val="20"/>
          <w:szCs w:val="20"/>
          <w:lang w:eastAsia="pl-PL"/>
        </w:rPr>
        <w:t>iod@pszczyna.pl</w:t>
      </w:r>
      <w:r w:rsidR="00C24108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lub tradycyjnie na adres siedziby Administratora.</w:t>
      </w:r>
    </w:p>
    <w:p w14:paraId="53FD18E6" w14:textId="7A2C5ADC" w:rsidR="00422AB2" w:rsidRPr="007E07BB" w:rsidRDefault="00422AB2" w:rsidP="00FA363F">
      <w:pPr>
        <w:pStyle w:val="Akapitzlist"/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</w:pPr>
      <w:r w:rsidRPr="007E07BB">
        <w:rPr>
          <w:rFonts w:eastAsia="Times New Roman"/>
          <w:color w:val="000000"/>
          <w:sz w:val="20"/>
          <w:szCs w:val="20"/>
        </w:rPr>
        <w:t>Dane osobowe Użytkownika przetwarzane będą w celu</w:t>
      </w:r>
      <w:r w:rsidR="00FA363F">
        <w:rPr>
          <w:rFonts w:eastAsia="Times New Roman"/>
          <w:color w:val="000000"/>
          <w:sz w:val="20"/>
          <w:szCs w:val="20"/>
        </w:rPr>
        <w:t xml:space="preserve"> realizacji Programu Karta Mieszkańca Moja Pszczyna </w:t>
      </w:r>
      <w:r w:rsidRPr="00FA363F">
        <w:rPr>
          <w:rFonts w:eastAsia="Times New Roman"/>
          <w:color w:val="000000"/>
          <w:sz w:val="20"/>
          <w:szCs w:val="20"/>
        </w:rPr>
        <w:t xml:space="preserve">na podstawie art. 6 ust. 1 lit. </w:t>
      </w:r>
      <w:r w:rsidR="00F97B05">
        <w:rPr>
          <w:rFonts w:eastAsia="Times New Roman"/>
          <w:color w:val="000000"/>
          <w:sz w:val="20"/>
          <w:szCs w:val="20"/>
        </w:rPr>
        <w:t>a i f</w:t>
      </w:r>
      <w:r w:rsidRPr="00FA363F">
        <w:rPr>
          <w:rFonts w:eastAsia="Times New Roman"/>
          <w:color w:val="000000"/>
          <w:sz w:val="20"/>
          <w:szCs w:val="20"/>
        </w:rPr>
        <w:t xml:space="preserve"> RODO, w związku z wprowadzeniem uchwały Rady </w:t>
      </w:r>
      <w:r w:rsidR="00C24108" w:rsidRPr="00FA363F">
        <w:rPr>
          <w:rFonts w:eastAsia="Times New Roman"/>
          <w:color w:val="000000"/>
          <w:sz w:val="20"/>
          <w:szCs w:val="20"/>
        </w:rPr>
        <w:t xml:space="preserve">Miejskiej w Pszczynie </w:t>
      </w:r>
      <w:r w:rsidRPr="00FA363F">
        <w:rPr>
          <w:rFonts w:eastAsia="Times New Roman"/>
          <w:color w:val="000000"/>
          <w:sz w:val="20"/>
          <w:szCs w:val="20"/>
        </w:rPr>
        <w:t xml:space="preserve">nr </w:t>
      </w:r>
      <w:r w:rsidR="007E07BB" w:rsidRPr="00FA363F">
        <w:rPr>
          <w:rFonts w:eastAsia="Times New Roman"/>
          <w:color w:val="000000"/>
          <w:sz w:val="20"/>
          <w:szCs w:val="20"/>
        </w:rPr>
        <w:t>XXXV/430/21</w:t>
      </w:r>
      <w:r w:rsidRPr="00FA363F">
        <w:rPr>
          <w:rFonts w:eastAsia="Times New Roman"/>
          <w:color w:val="000000"/>
          <w:sz w:val="20"/>
          <w:szCs w:val="20"/>
        </w:rPr>
        <w:t xml:space="preserve"> z dnia </w:t>
      </w:r>
      <w:r w:rsidR="00C24108" w:rsidRPr="00FA363F">
        <w:rPr>
          <w:rFonts w:eastAsia="Times New Roman"/>
          <w:color w:val="000000"/>
          <w:sz w:val="20"/>
          <w:szCs w:val="20"/>
        </w:rPr>
        <w:t>24</w:t>
      </w:r>
      <w:r w:rsidRPr="00FA363F">
        <w:rPr>
          <w:rFonts w:eastAsia="Times New Roman"/>
          <w:color w:val="000000"/>
          <w:sz w:val="20"/>
          <w:szCs w:val="20"/>
        </w:rPr>
        <w:t xml:space="preserve"> </w:t>
      </w:r>
      <w:r w:rsidR="00C24108" w:rsidRPr="00FA363F">
        <w:rPr>
          <w:rFonts w:eastAsia="Times New Roman"/>
          <w:color w:val="000000"/>
          <w:sz w:val="20"/>
          <w:szCs w:val="20"/>
        </w:rPr>
        <w:t>czerwca</w:t>
      </w:r>
      <w:r w:rsidRPr="00FA363F">
        <w:rPr>
          <w:rFonts w:eastAsia="Times New Roman"/>
          <w:color w:val="000000"/>
          <w:sz w:val="20"/>
          <w:szCs w:val="20"/>
        </w:rPr>
        <w:t xml:space="preserve"> 202</w:t>
      </w:r>
      <w:r w:rsidR="00C24108" w:rsidRPr="00FA363F">
        <w:rPr>
          <w:rFonts w:eastAsia="Times New Roman"/>
          <w:color w:val="000000"/>
          <w:sz w:val="20"/>
          <w:szCs w:val="20"/>
        </w:rPr>
        <w:t>1</w:t>
      </w:r>
      <w:r w:rsidRPr="00FA363F">
        <w:rPr>
          <w:rFonts w:eastAsia="Times New Roman"/>
          <w:color w:val="000000"/>
          <w:sz w:val="20"/>
          <w:szCs w:val="20"/>
        </w:rPr>
        <w:t xml:space="preserve"> r.;</w:t>
      </w:r>
    </w:p>
    <w:p w14:paraId="2C09BF5C" w14:textId="783176B1" w:rsidR="00C24108" w:rsidRPr="00C24108" w:rsidRDefault="00422AB2" w:rsidP="00B95652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num" w:pos="851"/>
        </w:tabs>
        <w:suppressAutoHyphens/>
        <w:spacing w:after="280" w:line="240" w:lineRule="auto"/>
        <w:ind w:left="426" w:hanging="426"/>
        <w:jc w:val="both"/>
      </w:pPr>
      <w:r w:rsidRPr="00FA363F">
        <w:rPr>
          <w:color w:val="000000"/>
          <w:sz w:val="20"/>
          <w:szCs w:val="20"/>
        </w:rPr>
        <w:t>Dane osobowe Użytkownika nie będą przekazywane do państwa trzeciego lub organizacji międzynarodowej.</w:t>
      </w:r>
      <w:r w:rsidR="00C24108" w:rsidRPr="00FA363F">
        <w:rPr>
          <w:color w:val="000000"/>
          <w:sz w:val="20"/>
          <w:szCs w:val="20"/>
        </w:rPr>
        <w:t xml:space="preserve"> </w:t>
      </w:r>
    </w:p>
    <w:p w14:paraId="79D5C780" w14:textId="74203D5A" w:rsidR="00C24108" w:rsidRPr="00C24108" w:rsidRDefault="00422AB2" w:rsidP="00C24108">
      <w:pPr>
        <w:pStyle w:val="Akapitzlist"/>
        <w:numPr>
          <w:ilvl w:val="0"/>
          <w:numId w:val="33"/>
        </w:numPr>
        <w:tabs>
          <w:tab w:val="clear" w:pos="720"/>
          <w:tab w:val="left" w:pos="142"/>
          <w:tab w:val="num" w:pos="426"/>
          <w:tab w:val="num" w:pos="851"/>
        </w:tabs>
        <w:suppressAutoHyphens/>
        <w:spacing w:after="280" w:line="240" w:lineRule="auto"/>
        <w:ind w:left="426" w:hanging="426"/>
        <w:jc w:val="both"/>
      </w:pPr>
      <w:r w:rsidRPr="00C24108">
        <w:rPr>
          <w:color w:val="000000"/>
          <w:sz w:val="20"/>
          <w:szCs w:val="20"/>
        </w:rPr>
        <w:t>Administrator będzie przetwarzał dane osobowe Użytkownika przez cały okres korzystania z </w:t>
      </w:r>
      <w:r w:rsidR="0001721D">
        <w:rPr>
          <w:color w:val="000000"/>
          <w:sz w:val="20"/>
          <w:szCs w:val="20"/>
        </w:rPr>
        <w:t>„</w:t>
      </w:r>
      <w:r w:rsidR="00C24108" w:rsidRPr="00C24108">
        <w:rPr>
          <w:color w:val="000000"/>
          <w:sz w:val="20"/>
          <w:szCs w:val="20"/>
        </w:rPr>
        <w:t>Karty Mieszkańca Moja Pszczyna</w:t>
      </w:r>
      <w:r w:rsidR="0001721D">
        <w:rPr>
          <w:color w:val="000000"/>
          <w:sz w:val="20"/>
          <w:szCs w:val="20"/>
        </w:rPr>
        <w:t>”</w:t>
      </w:r>
      <w:r w:rsidRPr="00C24108">
        <w:rPr>
          <w:color w:val="000000"/>
          <w:sz w:val="20"/>
          <w:szCs w:val="20"/>
        </w:rPr>
        <w:t>,</w:t>
      </w:r>
      <w:r w:rsidR="00C24108" w:rsidRPr="00C24108">
        <w:rPr>
          <w:color w:val="000000"/>
          <w:sz w:val="20"/>
          <w:szCs w:val="20"/>
        </w:rPr>
        <w:t xml:space="preserve"> </w:t>
      </w:r>
      <w:r w:rsidRPr="00C24108">
        <w:rPr>
          <w:color w:val="000000"/>
          <w:sz w:val="20"/>
          <w:szCs w:val="20"/>
        </w:rPr>
        <w:t>a następnie będą one przechowywane przez 5 lat, po czym zostaną zniszczone. W przypadku danych wykorzystywanych na podstawie zgody, dane te będą przetwarzane do momentu jej wycofania, lecz</w:t>
      </w:r>
      <w:r w:rsidR="00C24108" w:rsidRPr="00C24108">
        <w:rPr>
          <w:color w:val="000000"/>
          <w:sz w:val="20"/>
          <w:szCs w:val="20"/>
        </w:rPr>
        <w:t xml:space="preserve"> n</w:t>
      </w:r>
      <w:r w:rsidRPr="00C24108">
        <w:rPr>
          <w:color w:val="000000"/>
          <w:sz w:val="20"/>
          <w:szCs w:val="20"/>
        </w:rPr>
        <w:t xml:space="preserve">ie dłużej niż przez okres wskazany powyżej. </w:t>
      </w:r>
    </w:p>
    <w:p w14:paraId="03E0299E" w14:textId="03C35F28" w:rsidR="00422AB2" w:rsidRDefault="00422AB2" w:rsidP="00C24108">
      <w:pPr>
        <w:pStyle w:val="Akapitzlist"/>
        <w:numPr>
          <w:ilvl w:val="0"/>
          <w:numId w:val="33"/>
        </w:numPr>
        <w:tabs>
          <w:tab w:val="clear" w:pos="720"/>
          <w:tab w:val="left" w:pos="142"/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</w:pPr>
      <w:r w:rsidRPr="00C24108">
        <w:rPr>
          <w:color w:val="000000"/>
          <w:sz w:val="20"/>
          <w:szCs w:val="20"/>
        </w:rPr>
        <w:t>Użytkownikowi przysługuje prawo żądania:</w:t>
      </w:r>
    </w:p>
    <w:p w14:paraId="49A93251" w14:textId="77777777" w:rsidR="00422AB2" w:rsidRDefault="00422AB2" w:rsidP="00C24108">
      <w:pPr>
        <w:pStyle w:val="Akapitzlist"/>
        <w:numPr>
          <w:ilvl w:val="1"/>
          <w:numId w:val="36"/>
        </w:numPr>
        <w:tabs>
          <w:tab w:val="clear" w:pos="0"/>
        </w:tabs>
        <w:suppressAutoHyphens/>
        <w:spacing w:after="0" w:line="240" w:lineRule="auto"/>
        <w:ind w:left="851"/>
        <w:jc w:val="both"/>
      </w:pPr>
      <w:r>
        <w:rPr>
          <w:rFonts w:eastAsia="Times New Roman"/>
          <w:iCs/>
          <w:color w:val="000000"/>
          <w:sz w:val="20"/>
          <w:szCs w:val="20"/>
          <w:lang w:eastAsia="pl-PL"/>
        </w:rPr>
        <w:t>dostępu do danych;</w:t>
      </w:r>
    </w:p>
    <w:p w14:paraId="7AFC35CC" w14:textId="77777777" w:rsidR="00422AB2" w:rsidRDefault="00422AB2" w:rsidP="00C24108">
      <w:pPr>
        <w:pStyle w:val="Akapitzlist"/>
        <w:numPr>
          <w:ilvl w:val="1"/>
          <w:numId w:val="36"/>
        </w:numPr>
        <w:tabs>
          <w:tab w:val="clear" w:pos="0"/>
        </w:tabs>
        <w:suppressAutoHyphens/>
        <w:spacing w:after="0" w:line="240" w:lineRule="auto"/>
        <w:ind w:left="851"/>
        <w:jc w:val="both"/>
      </w:pPr>
      <w:r>
        <w:rPr>
          <w:rFonts w:eastAsia="Times New Roman"/>
          <w:iCs/>
          <w:color w:val="000000"/>
          <w:sz w:val="20"/>
          <w:szCs w:val="20"/>
          <w:lang w:eastAsia="pl-PL"/>
        </w:rPr>
        <w:t>sprostowania danych;</w:t>
      </w:r>
    </w:p>
    <w:p w14:paraId="38A8D449" w14:textId="77777777" w:rsidR="00422AB2" w:rsidRDefault="00422AB2" w:rsidP="00C24108">
      <w:pPr>
        <w:pStyle w:val="Akapitzlist"/>
        <w:numPr>
          <w:ilvl w:val="1"/>
          <w:numId w:val="36"/>
        </w:numPr>
        <w:tabs>
          <w:tab w:val="clear" w:pos="0"/>
        </w:tabs>
        <w:suppressAutoHyphens/>
        <w:spacing w:after="0" w:line="240" w:lineRule="auto"/>
        <w:ind w:left="851"/>
        <w:jc w:val="both"/>
      </w:pPr>
      <w:r>
        <w:rPr>
          <w:rFonts w:eastAsia="Times New Roman"/>
          <w:iCs/>
          <w:color w:val="000000"/>
          <w:sz w:val="20"/>
          <w:szCs w:val="20"/>
          <w:lang w:eastAsia="pl-PL"/>
        </w:rPr>
        <w:t>usunięcia danych;</w:t>
      </w:r>
    </w:p>
    <w:p w14:paraId="3FE4D40E" w14:textId="77777777" w:rsidR="00422AB2" w:rsidRDefault="00422AB2" w:rsidP="00C24108">
      <w:pPr>
        <w:pStyle w:val="Akapitzlist"/>
        <w:numPr>
          <w:ilvl w:val="1"/>
          <w:numId w:val="36"/>
        </w:numPr>
        <w:tabs>
          <w:tab w:val="clear" w:pos="0"/>
        </w:tabs>
        <w:suppressAutoHyphens/>
        <w:spacing w:after="0" w:line="240" w:lineRule="auto"/>
        <w:ind w:left="851"/>
        <w:jc w:val="both"/>
      </w:pPr>
      <w:r>
        <w:rPr>
          <w:rFonts w:eastAsia="Times New Roman"/>
          <w:iCs/>
          <w:color w:val="000000"/>
          <w:sz w:val="20"/>
          <w:szCs w:val="20"/>
          <w:lang w:eastAsia="pl-PL"/>
        </w:rPr>
        <w:t>ograniczenia przetwarzania;</w:t>
      </w:r>
    </w:p>
    <w:p w14:paraId="48A7E744" w14:textId="0FEACD9A" w:rsidR="00422AB2" w:rsidRPr="00C24108" w:rsidRDefault="00422AB2" w:rsidP="00C24108">
      <w:pPr>
        <w:pStyle w:val="Akapitzlist"/>
        <w:numPr>
          <w:ilvl w:val="1"/>
          <w:numId w:val="36"/>
        </w:numPr>
        <w:tabs>
          <w:tab w:val="clear" w:pos="0"/>
        </w:tabs>
        <w:suppressAutoHyphens/>
        <w:spacing w:after="0" w:line="240" w:lineRule="auto"/>
        <w:ind w:left="851"/>
        <w:jc w:val="both"/>
      </w:pPr>
      <w:r>
        <w:rPr>
          <w:rFonts w:eastAsia="Times New Roman"/>
          <w:iCs/>
          <w:color w:val="000000"/>
          <w:sz w:val="20"/>
          <w:szCs w:val="20"/>
          <w:lang w:eastAsia="pl-PL"/>
        </w:rPr>
        <w:t>wniesienia sprzeciwu wobec przetwarzania.</w:t>
      </w:r>
      <w:r w:rsidR="00C24108">
        <w:rPr>
          <w:rFonts w:eastAsia="Times New Roman"/>
          <w:iCs/>
          <w:color w:val="000000"/>
          <w:sz w:val="20"/>
          <w:szCs w:val="20"/>
          <w:lang w:eastAsia="pl-PL"/>
        </w:rPr>
        <w:t xml:space="preserve"> </w:t>
      </w:r>
    </w:p>
    <w:p w14:paraId="42456B95" w14:textId="286E698B" w:rsidR="00C24108" w:rsidRDefault="00422AB2" w:rsidP="00C24108">
      <w:pPr>
        <w:pStyle w:val="Akapitzlist"/>
        <w:numPr>
          <w:ilvl w:val="0"/>
          <w:numId w:val="33"/>
        </w:numPr>
        <w:tabs>
          <w:tab w:val="clear" w:pos="720"/>
          <w:tab w:val="left" w:pos="142"/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eastAsia="Times New Roman"/>
          <w:color w:val="000000"/>
          <w:sz w:val="20"/>
          <w:szCs w:val="20"/>
        </w:rPr>
      </w:pPr>
      <w:r w:rsidRPr="00C24108">
        <w:rPr>
          <w:rFonts w:eastAsia="Times New Roman"/>
          <w:color w:val="000000"/>
          <w:sz w:val="20"/>
          <w:szCs w:val="20"/>
        </w:rPr>
        <w:t xml:space="preserve">Użytkownik ma prawo cofnięcia zgody w dowolnym momencie bez wpływu na zgodność z prawem przetwarzania, którego dokonano na podstawie zgody przed jej cofnięciem. </w:t>
      </w:r>
      <w:r w:rsidR="00C24108" w:rsidRPr="00C24108">
        <w:rPr>
          <w:rFonts w:eastAsia="Times New Roman"/>
          <w:color w:val="000000"/>
          <w:sz w:val="20"/>
          <w:szCs w:val="20"/>
        </w:rPr>
        <w:t xml:space="preserve">  </w:t>
      </w:r>
    </w:p>
    <w:p w14:paraId="771DF78B" w14:textId="77777777" w:rsidR="00C24108" w:rsidRPr="00C24108" w:rsidRDefault="00422AB2" w:rsidP="00C24108">
      <w:pPr>
        <w:pStyle w:val="Akapitzlist"/>
        <w:numPr>
          <w:ilvl w:val="0"/>
          <w:numId w:val="33"/>
        </w:numPr>
        <w:tabs>
          <w:tab w:val="clear" w:pos="720"/>
          <w:tab w:val="left" w:pos="142"/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</w:pPr>
      <w:r w:rsidRPr="00C24108">
        <w:rPr>
          <w:rFonts w:eastAsia="Times New Roman"/>
          <w:color w:val="000000"/>
          <w:sz w:val="20"/>
          <w:szCs w:val="20"/>
          <w:lang w:eastAsia="pl-PL"/>
        </w:rPr>
        <w:t>Użytkownik ma prawo wniesienia skargi do organu nadzorczego, gdy uzna że przetwarzanie jego danych osobowych narusza przepisy RODO (zgodnie z art. 77 RODO) na adres Prezesa Urzędu Ochrony Danych Osobowych, ul. Stawki 2, 00-193 Warszawa.</w:t>
      </w:r>
      <w:r w:rsidR="00C24108" w:rsidRPr="00C24108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p w14:paraId="25D9F713" w14:textId="0F34E9B0" w:rsidR="00422AB2" w:rsidRPr="008928E5" w:rsidRDefault="00422AB2" w:rsidP="008928E5">
      <w:pPr>
        <w:pStyle w:val="Akapitzlist"/>
        <w:numPr>
          <w:ilvl w:val="0"/>
          <w:numId w:val="33"/>
        </w:numPr>
        <w:tabs>
          <w:tab w:val="clear" w:pos="720"/>
          <w:tab w:val="left" w:pos="142"/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</w:pPr>
      <w:r w:rsidRPr="00C24108">
        <w:rPr>
          <w:color w:val="000000"/>
          <w:sz w:val="20"/>
          <w:szCs w:val="20"/>
        </w:rPr>
        <w:t xml:space="preserve">Podanie danych osobowych jest dobrowolne. Konsekwencją niepodania danych osobowych przez Użytkownika jest brak </w:t>
      </w:r>
      <w:r w:rsidR="00FA363F">
        <w:rPr>
          <w:color w:val="000000"/>
          <w:sz w:val="20"/>
          <w:szCs w:val="20"/>
        </w:rPr>
        <w:t xml:space="preserve">możliwości rozpatrzenia wniosku </w:t>
      </w:r>
      <w:r w:rsidR="00F97B05">
        <w:rPr>
          <w:color w:val="000000"/>
          <w:sz w:val="20"/>
          <w:szCs w:val="20"/>
        </w:rPr>
        <w:t>o wydanie karty.</w:t>
      </w:r>
    </w:p>
    <w:sectPr w:rsidR="00422AB2" w:rsidRPr="008928E5" w:rsidSect="00380871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B3CA" w14:textId="77777777" w:rsidR="00E8067C" w:rsidRDefault="00E8067C" w:rsidP="00967ADC">
      <w:pPr>
        <w:spacing w:after="0" w:line="240" w:lineRule="auto"/>
      </w:pPr>
      <w:r>
        <w:separator/>
      </w:r>
    </w:p>
  </w:endnote>
  <w:endnote w:type="continuationSeparator" w:id="0">
    <w:p w14:paraId="22496B9E" w14:textId="77777777" w:rsidR="00E8067C" w:rsidRDefault="00E8067C" w:rsidP="0096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8432" w14:textId="77777777" w:rsidR="00E8067C" w:rsidRDefault="00E8067C" w:rsidP="00967ADC">
      <w:pPr>
        <w:spacing w:after="0" w:line="240" w:lineRule="auto"/>
      </w:pPr>
      <w:r>
        <w:separator/>
      </w:r>
    </w:p>
  </w:footnote>
  <w:footnote w:type="continuationSeparator" w:id="0">
    <w:p w14:paraId="5CC6BF7D" w14:textId="77777777" w:rsidR="00E8067C" w:rsidRDefault="00E8067C" w:rsidP="0096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i/>
        <w:iCs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A81245"/>
    <w:multiLevelType w:val="hybridMultilevel"/>
    <w:tmpl w:val="472A74B2"/>
    <w:lvl w:ilvl="0" w:tplc="33D85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22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B35713"/>
    <w:multiLevelType w:val="multilevel"/>
    <w:tmpl w:val="9BF4807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8E7363"/>
    <w:multiLevelType w:val="hybridMultilevel"/>
    <w:tmpl w:val="A92A4C20"/>
    <w:lvl w:ilvl="0" w:tplc="976CB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31E93"/>
    <w:multiLevelType w:val="multilevel"/>
    <w:tmpl w:val="5BF0A3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54827C2"/>
    <w:multiLevelType w:val="hybridMultilevel"/>
    <w:tmpl w:val="0AA47718"/>
    <w:lvl w:ilvl="0" w:tplc="F90016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3EE3"/>
    <w:multiLevelType w:val="hybridMultilevel"/>
    <w:tmpl w:val="84AAE086"/>
    <w:lvl w:ilvl="0" w:tplc="F90016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7846B1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82DCB"/>
    <w:multiLevelType w:val="hybridMultilevel"/>
    <w:tmpl w:val="F40C1AB6"/>
    <w:lvl w:ilvl="0" w:tplc="F90016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36F76"/>
    <w:multiLevelType w:val="hybridMultilevel"/>
    <w:tmpl w:val="5686E54E"/>
    <w:lvl w:ilvl="0" w:tplc="2CD8C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A2122E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85444"/>
    <w:multiLevelType w:val="hybridMultilevel"/>
    <w:tmpl w:val="09FA117E"/>
    <w:lvl w:ilvl="0" w:tplc="F90016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846B1B4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D2EC2"/>
    <w:multiLevelType w:val="hybridMultilevel"/>
    <w:tmpl w:val="A39E97A4"/>
    <w:lvl w:ilvl="0" w:tplc="FF5CF55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06EC9"/>
    <w:multiLevelType w:val="hybridMultilevel"/>
    <w:tmpl w:val="48CAEDA8"/>
    <w:lvl w:ilvl="0" w:tplc="F0406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724F6"/>
    <w:multiLevelType w:val="hybridMultilevel"/>
    <w:tmpl w:val="2578E8DE"/>
    <w:lvl w:ilvl="0" w:tplc="33D85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679B"/>
    <w:multiLevelType w:val="hybridMultilevel"/>
    <w:tmpl w:val="ECC282C4"/>
    <w:lvl w:ilvl="0" w:tplc="33D85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A266F"/>
    <w:multiLevelType w:val="hybridMultilevel"/>
    <w:tmpl w:val="472A74B2"/>
    <w:lvl w:ilvl="0" w:tplc="33D85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4216A"/>
    <w:multiLevelType w:val="hybridMultilevel"/>
    <w:tmpl w:val="2578E8DE"/>
    <w:lvl w:ilvl="0" w:tplc="33D85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39BC"/>
    <w:multiLevelType w:val="hybridMultilevel"/>
    <w:tmpl w:val="1D5238D6"/>
    <w:lvl w:ilvl="0" w:tplc="F90016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E70B7"/>
    <w:multiLevelType w:val="hybridMultilevel"/>
    <w:tmpl w:val="E2F08F44"/>
    <w:lvl w:ilvl="0" w:tplc="F90016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846B1B4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A6565"/>
    <w:multiLevelType w:val="hybridMultilevel"/>
    <w:tmpl w:val="57304C0A"/>
    <w:lvl w:ilvl="0" w:tplc="33D85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46B1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44DB6"/>
    <w:multiLevelType w:val="hybridMultilevel"/>
    <w:tmpl w:val="7D7C7520"/>
    <w:lvl w:ilvl="0" w:tplc="BB843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ACB4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0824"/>
    <w:multiLevelType w:val="hybridMultilevel"/>
    <w:tmpl w:val="5BE00030"/>
    <w:lvl w:ilvl="0" w:tplc="33D85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467B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144F9"/>
    <w:multiLevelType w:val="hybridMultilevel"/>
    <w:tmpl w:val="76E0FDE4"/>
    <w:lvl w:ilvl="0" w:tplc="33D85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4C52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B07EE"/>
    <w:multiLevelType w:val="hybridMultilevel"/>
    <w:tmpl w:val="FE36E174"/>
    <w:lvl w:ilvl="0" w:tplc="F900161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CA468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E553E"/>
    <w:multiLevelType w:val="hybridMultilevel"/>
    <w:tmpl w:val="5C545DA6"/>
    <w:lvl w:ilvl="0" w:tplc="33D85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14142"/>
    <w:multiLevelType w:val="hybridMultilevel"/>
    <w:tmpl w:val="8AF2E58E"/>
    <w:lvl w:ilvl="0" w:tplc="2CD8C542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7846B1B4">
      <w:start w:val="1"/>
      <w:numFmt w:val="lowerLetter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601166"/>
    <w:multiLevelType w:val="hybridMultilevel"/>
    <w:tmpl w:val="F40C1AB6"/>
    <w:lvl w:ilvl="0" w:tplc="F90016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E6F5C"/>
    <w:multiLevelType w:val="hybridMultilevel"/>
    <w:tmpl w:val="462C9404"/>
    <w:lvl w:ilvl="0" w:tplc="F68CF6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7570C"/>
    <w:multiLevelType w:val="hybridMultilevel"/>
    <w:tmpl w:val="5C5E1B66"/>
    <w:lvl w:ilvl="0" w:tplc="F90016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72F59"/>
    <w:multiLevelType w:val="hybridMultilevel"/>
    <w:tmpl w:val="5C545DA6"/>
    <w:lvl w:ilvl="0" w:tplc="33D85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45629"/>
    <w:multiLevelType w:val="hybridMultilevel"/>
    <w:tmpl w:val="CC6248DC"/>
    <w:lvl w:ilvl="0" w:tplc="D34C8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B60A0"/>
    <w:multiLevelType w:val="hybridMultilevel"/>
    <w:tmpl w:val="54E090EE"/>
    <w:lvl w:ilvl="0" w:tplc="F90016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846B1B4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52657"/>
    <w:multiLevelType w:val="hybridMultilevel"/>
    <w:tmpl w:val="1AC41D32"/>
    <w:lvl w:ilvl="0" w:tplc="7846B1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25"/>
  </w:num>
  <w:num w:numId="5">
    <w:abstractNumId w:val="32"/>
  </w:num>
  <w:num w:numId="6">
    <w:abstractNumId w:val="24"/>
  </w:num>
  <w:num w:numId="7">
    <w:abstractNumId w:val="17"/>
  </w:num>
  <w:num w:numId="8">
    <w:abstractNumId w:val="30"/>
  </w:num>
  <w:num w:numId="9">
    <w:abstractNumId w:val="26"/>
  </w:num>
  <w:num w:numId="10">
    <w:abstractNumId w:val="12"/>
  </w:num>
  <w:num w:numId="11">
    <w:abstractNumId w:val="28"/>
  </w:num>
  <w:num w:numId="12">
    <w:abstractNumId w:val="35"/>
  </w:num>
  <w:num w:numId="13">
    <w:abstractNumId w:val="5"/>
  </w:num>
  <w:num w:numId="14">
    <w:abstractNumId w:val="7"/>
  </w:num>
  <w:num w:numId="15">
    <w:abstractNumId w:val="8"/>
  </w:num>
  <w:num w:numId="16">
    <w:abstractNumId w:val="6"/>
  </w:num>
  <w:num w:numId="17">
    <w:abstractNumId w:val="9"/>
  </w:num>
  <w:num w:numId="18">
    <w:abstractNumId w:val="13"/>
  </w:num>
  <w:num w:numId="19">
    <w:abstractNumId w:val="11"/>
  </w:num>
  <w:num w:numId="20">
    <w:abstractNumId w:val="15"/>
  </w:num>
  <w:num w:numId="21">
    <w:abstractNumId w:val="34"/>
  </w:num>
  <w:num w:numId="22">
    <w:abstractNumId w:val="20"/>
  </w:num>
  <w:num w:numId="23">
    <w:abstractNumId w:val="23"/>
  </w:num>
  <w:num w:numId="24">
    <w:abstractNumId w:val="10"/>
  </w:num>
  <w:num w:numId="25">
    <w:abstractNumId w:val="31"/>
  </w:num>
  <w:num w:numId="26">
    <w:abstractNumId w:val="33"/>
  </w:num>
  <w:num w:numId="27">
    <w:abstractNumId w:val="21"/>
  </w:num>
  <w:num w:numId="28">
    <w:abstractNumId w:val="27"/>
  </w:num>
  <w:num w:numId="29">
    <w:abstractNumId w:val="16"/>
  </w:num>
  <w:num w:numId="30">
    <w:abstractNumId w:val="18"/>
  </w:num>
  <w:num w:numId="31">
    <w:abstractNumId w:val="29"/>
  </w:num>
  <w:num w:numId="32">
    <w:abstractNumId w:val="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3B"/>
    <w:rsid w:val="000134EF"/>
    <w:rsid w:val="0001721D"/>
    <w:rsid w:val="0004324B"/>
    <w:rsid w:val="00073B07"/>
    <w:rsid w:val="00083BED"/>
    <w:rsid w:val="000873C5"/>
    <w:rsid w:val="000F34C9"/>
    <w:rsid w:val="00135B6F"/>
    <w:rsid w:val="00152428"/>
    <w:rsid w:val="00155E98"/>
    <w:rsid w:val="00166308"/>
    <w:rsid w:val="002071F3"/>
    <w:rsid w:val="00237DA0"/>
    <w:rsid w:val="00240EA6"/>
    <w:rsid w:val="002615E0"/>
    <w:rsid w:val="0029757C"/>
    <w:rsid w:val="002C023B"/>
    <w:rsid w:val="003240BC"/>
    <w:rsid w:val="00332FB6"/>
    <w:rsid w:val="003660CC"/>
    <w:rsid w:val="0037793E"/>
    <w:rsid w:val="00380871"/>
    <w:rsid w:val="00385EAC"/>
    <w:rsid w:val="003C1E89"/>
    <w:rsid w:val="00401015"/>
    <w:rsid w:val="00422024"/>
    <w:rsid w:val="00422AB2"/>
    <w:rsid w:val="00431AD8"/>
    <w:rsid w:val="004824B4"/>
    <w:rsid w:val="004F0625"/>
    <w:rsid w:val="00521606"/>
    <w:rsid w:val="00573AC7"/>
    <w:rsid w:val="0057678A"/>
    <w:rsid w:val="005C6BD0"/>
    <w:rsid w:val="005F575C"/>
    <w:rsid w:val="006103E6"/>
    <w:rsid w:val="006217B8"/>
    <w:rsid w:val="00636FAB"/>
    <w:rsid w:val="00651FD7"/>
    <w:rsid w:val="006626DB"/>
    <w:rsid w:val="006D7197"/>
    <w:rsid w:val="007108F5"/>
    <w:rsid w:val="00730DDF"/>
    <w:rsid w:val="007404C6"/>
    <w:rsid w:val="007D13D0"/>
    <w:rsid w:val="007D1524"/>
    <w:rsid w:val="007E07BB"/>
    <w:rsid w:val="007E5487"/>
    <w:rsid w:val="008060E8"/>
    <w:rsid w:val="00856002"/>
    <w:rsid w:val="00861910"/>
    <w:rsid w:val="008856E6"/>
    <w:rsid w:val="008928E5"/>
    <w:rsid w:val="008B0524"/>
    <w:rsid w:val="008F782D"/>
    <w:rsid w:val="00907744"/>
    <w:rsid w:val="009356B9"/>
    <w:rsid w:val="00967ADC"/>
    <w:rsid w:val="009B3140"/>
    <w:rsid w:val="009B777A"/>
    <w:rsid w:val="009C3DC0"/>
    <w:rsid w:val="009E6D9B"/>
    <w:rsid w:val="00A42164"/>
    <w:rsid w:val="00A65307"/>
    <w:rsid w:val="00A8612B"/>
    <w:rsid w:val="00AC0622"/>
    <w:rsid w:val="00AC7010"/>
    <w:rsid w:val="00B41A50"/>
    <w:rsid w:val="00B45443"/>
    <w:rsid w:val="00B66E7E"/>
    <w:rsid w:val="00BB513F"/>
    <w:rsid w:val="00BF43A3"/>
    <w:rsid w:val="00BF788F"/>
    <w:rsid w:val="00C04CC6"/>
    <w:rsid w:val="00C24108"/>
    <w:rsid w:val="00C46F62"/>
    <w:rsid w:val="00C65E8D"/>
    <w:rsid w:val="00C72F02"/>
    <w:rsid w:val="00D87CB6"/>
    <w:rsid w:val="00DD6875"/>
    <w:rsid w:val="00DE3C2B"/>
    <w:rsid w:val="00DE44FD"/>
    <w:rsid w:val="00E8067C"/>
    <w:rsid w:val="00E81581"/>
    <w:rsid w:val="00EB22B8"/>
    <w:rsid w:val="00EE2401"/>
    <w:rsid w:val="00EE76CA"/>
    <w:rsid w:val="00F02FA6"/>
    <w:rsid w:val="00F11563"/>
    <w:rsid w:val="00F175B9"/>
    <w:rsid w:val="00F23715"/>
    <w:rsid w:val="00F35B34"/>
    <w:rsid w:val="00F53CDA"/>
    <w:rsid w:val="00F606CC"/>
    <w:rsid w:val="00F63FB8"/>
    <w:rsid w:val="00F97B05"/>
    <w:rsid w:val="00FA363F"/>
    <w:rsid w:val="00FA6EFF"/>
    <w:rsid w:val="00FD575D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3DBB"/>
  <w15:chartTrackingRefBased/>
  <w15:docId w15:val="{BA05CBFF-4B89-4E4A-8614-780AFCE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23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13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13D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E76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76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5F57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A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A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A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Wesołowska</dc:creator>
  <cp:keywords/>
  <dc:description/>
  <cp:lastModifiedBy>Piotr Sosna</cp:lastModifiedBy>
  <cp:revision>25</cp:revision>
  <cp:lastPrinted>2021-08-19T11:59:00Z</cp:lastPrinted>
  <dcterms:created xsi:type="dcterms:W3CDTF">2021-06-28T06:46:00Z</dcterms:created>
  <dcterms:modified xsi:type="dcterms:W3CDTF">2021-08-19T12:07:00Z</dcterms:modified>
</cp:coreProperties>
</file>